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F0" w:rsidRPr="00985B7C" w:rsidRDefault="00093C49" w:rsidP="00B13D25">
      <w:pPr>
        <w:jc w:val="center"/>
        <w:rPr>
          <w:rFonts w:ascii="Arial" w:hAnsi="Arial"/>
          <w:b/>
          <w:lang w:val="es-PE"/>
        </w:rPr>
      </w:pPr>
      <w:r w:rsidRPr="00985B7C">
        <w:rPr>
          <w:rFonts w:ascii="Arial" w:hAnsi="Arial"/>
          <w:b/>
          <w:lang w:val="es-PE"/>
        </w:rPr>
        <w:t>SISTEMA DE DETERMINACI</w:t>
      </w:r>
      <w:r w:rsidR="00646B58">
        <w:rPr>
          <w:rFonts w:ascii="Arial" w:hAnsi="Arial"/>
          <w:b/>
          <w:lang w:val="es-PE"/>
        </w:rPr>
        <w:t>Ó</w:t>
      </w:r>
      <w:r w:rsidRPr="00985B7C">
        <w:rPr>
          <w:rFonts w:ascii="Arial" w:hAnsi="Arial"/>
          <w:b/>
          <w:lang w:val="es-PE"/>
        </w:rPr>
        <w:t>N Y CONTROL DE ORIENTACI</w:t>
      </w:r>
      <w:r w:rsidR="00646B58">
        <w:rPr>
          <w:rFonts w:ascii="Arial" w:hAnsi="Arial"/>
          <w:b/>
          <w:lang w:val="es-PE"/>
        </w:rPr>
        <w:t>Ó</w:t>
      </w:r>
      <w:r w:rsidRPr="00985B7C">
        <w:rPr>
          <w:rFonts w:ascii="Arial" w:hAnsi="Arial"/>
          <w:b/>
          <w:lang w:val="es-PE"/>
        </w:rPr>
        <w:t>N PARA SAT</w:t>
      </w:r>
      <w:r w:rsidR="00646B58">
        <w:rPr>
          <w:rFonts w:ascii="Arial" w:hAnsi="Arial"/>
          <w:b/>
          <w:lang w:val="es-PE"/>
        </w:rPr>
        <w:t>É</w:t>
      </w:r>
      <w:r w:rsidRPr="00985B7C">
        <w:rPr>
          <w:rFonts w:ascii="Arial" w:hAnsi="Arial"/>
          <w:b/>
          <w:lang w:val="es-PE"/>
        </w:rPr>
        <w:t>LITES LEO</w:t>
      </w:r>
      <w:r w:rsidR="00101BDB">
        <w:rPr>
          <w:rFonts w:ascii="Arial" w:hAnsi="Arial"/>
          <w:b/>
          <w:lang w:val="es-PE"/>
        </w:rPr>
        <w:t xml:space="preserve"> (Low Earth Orbit)</w:t>
      </w:r>
      <w:r w:rsidRPr="00985B7C">
        <w:rPr>
          <w:rFonts w:ascii="Arial" w:hAnsi="Arial"/>
          <w:b/>
          <w:lang w:val="es-PE"/>
        </w:rPr>
        <w:t>*</w:t>
      </w:r>
    </w:p>
    <w:p w:rsidR="00F37BF5" w:rsidRPr="00985B7C" w:rsidRDefault="00E22A45" w:rsidP="00B13D25">
      <w:pPr>
        <w:jc w:val="center"/>
        <w:rPr>
          <w:rFonts w:ascii="Arial" w:hAnsi="Arial"/>
          <w:b/>
          <w:i/>
          <w:lang w:val="es-PE"/>
        </w:rPr>
      </w:pPr>
      <w:r w:rsidRPr="00985B7C">
        <w:rPr>
          <w:rFonts w:ascii="Arial" w:hAnsi="Arial"/>
          <w:b/>
          <w:i/>
          <w:lang w:val="es-PE"/>
        </w:rPr>
        <w:t xml:space="preserve">Autor: </w:t>
      </w:r>
      <w:r w:rsidR="00101BDB">
        <w:rPr>
          <w:rFonts w:ascii="Arial" w:hAnsi="Arial"/>
          <w:b/>
          <w:i/>
          <w:lang w:val="es-PE"/>
        </w:rPr>
        <w:t xml:space="preserve">Ing. </w:t>
      </w:r>
      <w:r w:rsidR="00093C49" w:rsidRPr="00985B7C">
        <w:rPr>
          <w:rFonts w:ascii="Arial" w:hAnsi="Arial"/>
          <w:b/>
          <w:i/>
          <w:lang w:val="es-PE"/>
        </w:rPr>
        <w:t>Luis Alberto Arriola</w:t>
      </w:r>
      <w:r w:rsidRPr="00985B7C">
        <w:rPr>
          <w:rFonts w:ascii="Arial" w:hAnsi="Arial"/>
          <w:b/>
          <w:i/>
          <w:vertAlign w:val="superscript"/>
          <w:lang w:val="es-PE"/>
        </w:rPr>
        <w:t xml:space="preserve">           </w:t>
      </w:r>
    </w:p>
    <w:p w:rsidR="00E22A45" w:rsidRPr="00985B7C" w:rsidRDefault="00E22A45" w:rsidP="00B13D25">
      <w:pPr>
        <w:jc w:val="center"/>
        <w:rPr>
          <w:rFonts w:ascii="Arial" w:hAnsi="Arial"/>
          <w:b/>
          <w:i/>
          <w:lang w:val="es-PE"/>
        </w:rPr>
      </w:pPr>
      <w:r w:rsidRPr="00985B7C">
        <w:rPr>
          <w:rFonts w:ascii="Arial" w:hAnsi="Arial"/>
          <w:b/>
          <w:i/>
          <w:lang w:val="es-PE"/>
        </w:rPr>
        <w:t>luis_albertousa@hotmail.com</w:t>
      </w:r>
    </w:p>
    <w:p w:rsidR="00F37BF5" w:rsidRDefault="00F37BF5" w:rsidP="00B13D25">
      <w:pPr>
        <w:jc w:val="center"/>
        <w:rPr>
          <w:b/>
          <w:i/>
          <w:lang w:val="es-PE"/>
        </w:rPr>
      </w:pPr>
      <w:r w:rsidRPr="00F37BF5">
        <w:rPr>
          <w:b/>
          <w:i/>
          <w:noProof/>
          <w:vertAlign w:val="superscript"/>
          <w:lang w:val="es-PE" w:eastAsia="es-PE"/>
        </w:rPr>
        <w:drawing>
          <wp:inline distT="0" distB="0" distL="0" distR="0">
            <wp:extent cx="3171825" cy="2047875"/>
            <wp:effectExtent l="19050" t="0" r="9525" b="0"/>
            <wp:docPr id="4" name="Picture 3" descr="http://www.orbital.com/images/Low/CNOFS_space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orbital.com/images/Low/CNOFS_space_lo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2FB" w:rsidRPr="00F37BF5" w:rsidRDefault="009372FB" w:rsidP="00B13D25">
      <w:pPr>
        <w:jc w:val="center"/>
        <w:rPr>
          <w:b/>
          <w:i/>
          <w:lang w:val="es-PE"/>
        </w:rPr>
      </w:pPr>
    </w:p>
    <w:p w:rsidR="00093C49" w:rsidRPr="00985B7C" w:rsidRDefault="00093C49" w:rsidP="00B13D25">
      <w:pPr>
        <w:jc w:val="center"/>
        <w:rPr>
          <w:rFonts w:ascii="Arial" w:hAnsi="Arial"/>
          <w:b/>
          <w:lang w:val="es-PE"/>
        </w:rPr>
      </w:pPr>
      <w:r w:rsidRPr="00985B7C">
        <w:rPr>
          <w:rFonts w:ascii="Arial" w:hAnsi="Arial"/>
          <w:b/>
          <w:lang w:val="es-PE"/>
        </w:rPr>
        <w:t>RESUMEN</w:t>
      </w:r>
    </w:p>
    <w:p w:rsidR="00093C49" w:rsidRPr="00985B7C" w:rsidRDefault="00093C49" w:rsidP="00B13D25">
      <w:pPr>
        <w:jc w:val="both"/>
        <w:rPr>
          <w:rFonts w:ascii="Arial" w:hAnsi="Arial"/>
          <w:lang w:val="es-PE"/>
        </w:rPr>
      </w:pPr>
      <w:r w:rsidRPr="00985B7C">
        <w:rPr>
          <w:rFonts w:ascii="Arial" w:hAnsi="Arial"/>
          <w:lang w:val="es-PE"/>
        </w:rPr>
        <w:t>Un sistema de control de orientación y determinación (ACDS</w:t>
      </w:r>
      <w:r w:rsidR="00244C60" w:rsidRPr="00985B7C">
        <w:rPr>
          <w:rFonts w:ascii="Arial" w:hAnsi="Arial"/>
          <w:lang w:val="es-PE"/>
        </w:rPr>
        <w:t>) para</w:t>
      </w:r>
      <w:r w:rsidRPr="00985B7C">
        <w:rPr>
          <w:rFonts w:ascii="Arial" w:hAnsi="Arial"/>
          <w:lang w:val="es-PE"/>
        </w:rPr>
        <w:t xml:space="preserve"> un satélite LEO</w:t>
      </w:r>
      <w:r w:rsidR="005540F5" w:rsidRPr="00985B7C">
        <w:rPr>
          <w:rFonts w:ascii="Arial" w:hAnsi="Arial" w:cs="Arial"/>
          <w:lang w:val="es-PE"/>
        </w:rPr>
        <w:t>*</w:t>
      </w:r>
      <w:r w:rsidRPr="00985B7C">
        <w:rPr>
          <w:rFonts w:ascii="Arial" w:hAnsi="Arial"/>
          <w:lang w:val="es-PE"/>
        </w:rPr>
        <w:t xml:space="preserve"> fue </w:t>
      </w:r>
      <w:r w:rsidR="00244C60" w:rsidRPr="00985B7C">
        <w:rPr>
          <w:rFonts w:ascii="Arial" w:hAnsi="Arial"/>
          <w:lang w:val="es-PE"/>
        </w:rPr>
        <w:t>diseñado</w:t>
      </w:r>
      <w:r w:rsidRPr="00985B7C">
        <w:rPr>
          <w:rFonts w:ascii="Arial" w:hAnsi="Arial"/>
          <w:lang w:val="es-PE"/>
        </w:rPr>
        <w:t xml:space="preserve"> con un margen de error de orientación menor a 10 grados. El satélite lleva un </w:t>
      </w:r>
      <w:bookmarkStart w:id="0" w:name="_GoBack"/>
      <w:bookmarkEnd w:id="0"/>
      <w:r w:rsidRPr="00985B7C">
        <w:rPr>
          <w:rFonts w:ascii="Arial" w:hAnsi="Arial"/>
          <w:lang w:val="es-PE"/>
        </w:rPr>
        <w:t>instrumento llamado MAPS** para medir monóxido de carbono (CO)</w:t>
      </w:r>
      <w:r w:rsidR="00D25534">
        <w:rPr>
          <w:rFonts w:ascii="Arial" w:hAnsi="Arial"/>
          <w:lang w:val="es-PE"/>
        </w:rPr>
        <w:t>,</w:t>
      </w:r>
      <w:r w:rsidRPr="00985B7C">
        <w:rPr>
          <w:rFonts w:ascii="Arial" w:hAnsi="Arial"/>
          <w:lang w:val="es-PE"/>
        </w:rPr>
        <w:t xml:space="preserve"> desde la</w:t>
      </w:r>
      <w:r w:rsidR="00230BB4" w:rsidRPr="00985B7C">
        <w:rPr>
          <w:rFonts w:ascii="Arial" w:hAnsi="Arial"/>
          <w:lang w:val="es-PE"/>
        </w:rPr>
        <w:t xml:space="preserve"> parte baja de la atm</w:t>
      </w:r>
      <w:r w:rsidR="007F0EF3">
        <w:rPr>
          <w:rFonts w:ascii="Arial" w:hAnsi="Arial"/>
          <w:lang w:val="es-PE"/>
        </w:rPr>
        <w:t>ó</w:t>
      </w:r>
      <w:r w:rsidR="00230BB4" w:rsidRPr="00985B7C">
        <w:rPr>
          <w:rFonts w:ascii="Arial" w:hAnsi="Arial"/>
          <w:lang w:val="es-PE"/>
        </w:rPr>
        <w:t xml:space="preserve">sfera. </w:t>
      </w:r>
      <w:r w:rsidR="002624F0">
        <w:rPr>
          <w:rFonts w:ascii="Arial" w:hAnsi="Arial"/>
          <w:lang w:val="es-PE"/>
        </w:rPr>
        <w:t>La misión dura dos años</w:t>
      </w:r>
      <w:r w:rsidRPr="00985B7C">
        <w:rPr>
          <w:rFonts w:ascii="Arial" w:hAnsi="Arial"/>
          <w:lang w:val="es-PE"/>
        </w:rPr>
        <w:t>. Para esta misión no</w:t>
      </w:r>
      <w:r w:rsidR="004600F0" w:rsidRPr="00985B7C">
        <w:rPr>
          <w:rFonts w:ascii="Arial" w:hAnsi="Arial"/>
          <w:lang w:val="es-PE"/>
        </w:rPr>
        <w:t xml:space="preserve"> hay necesidad de maniobras de ó</w:t>
      </w:r>
      <w:r w:rsidRPr="00985B7C">
        <w:rPr>
          <w:rFonts w:ascii="Arial" w:hAnsi="Arial"/>
          <w:lang w:val="es-PE"/>
        </w:rPr>
        <w:t>rbita</w:t>
      </w:r>
      <w:r w:rsidR="007F0EF3">
        <w:rPr>
          <w:rFonts w:ascii="Arial" w:hAnsi="Arial"/>
          <w:lang w:val="es-PE"/>
        </w:rPr>
        <w:t>,</w:t>
      </w:r>
      <w:r w:rsidRPr="00985B7C">
        <w:rPr>
          <w:rFonts w:ascii="Arial" w:hAnsi="Arial"/>
          <w:lang w:val="es-PE"/>
        </w:rPr>
        <w:t xml:space="preserve"> excepto p</w:t>
      </w:r>
      <w:r w:rsidR="004579A5">
        <w:rPr>
          <w:rFonts w:ascii="Arial" w:hAnsi="Arial"/>
          <w:lang w:val="es-PE"/>
        </w:rPr>
        <w:t>ara</w:t>
      </w:r>
      <w:r w:rsidRPr="00985B7C">
        <w:rPr>
          <w:rFonts w:ascii="Arial" w:hAnsi="Arial"/>
          <w:lang w:val="es-PE"/>
        </w:rPr>
        <w:t xml:space="preserve"> la entrada inicial a la </w:t>
      </w:r>
      <w:r w:rsidR="00244C60" w:rsidRPr="00985B7C">
        <w:rPr>
          <w:rFonts w:ascii="Arial" w:hAnsi="Arial"/>
          <w:lang w:val="es-PE"/>
        </w:rPr>
        <w:t>órbita</w:t>
      </w:r>
      <w:r w:rsidR="004600F0" w:rsidRPr="00985B7C">
        <w:rPr>
          <w:rFonts w:ascii="Arial" w:hAnsi="Arial"/>
          <w:lang w:val="es-PE"/>
        </w:rPr>
        <w:t xml:space="preserve"> y mantenimiento de ó</w:t>
      </w:r>
      <w:r w:rsidRPr="00985B7C">
        <w:rPr>
          <w:rFonts w:ascii="Arial" w:hAnsi="Arial"/>
          <w:lang w:val="es-PE"/>
        </w:rPr>
        <w:t>rbita.</w:t>
      </w:r>
    </w:p>
    <w:p w:rsidR="00E70D45" w:rsidRPr="00985B7C" w:rsidRDefault="00582812" w:rsidP="00B13D25">
      <w:pPr>
        <w:jc w:val="both"/>
        <w:rPr>
          <w:rFonts w:ascii="Arial" w:hAnsi="Arial"/>
          <w:lang w:val="es-PE"/>
        </w:rPr>
      </w:pPr>
      <w:r w:rsidRPr="00985B7C">
        <w:rPr>
          <w:rFonts w:ascii="Arial" w:hAnsi="Arial"/>
          <w:lang w:val="es-PE"/>
        </w:rPr>
        <w:t>El sistema</w:t>
      </w:r>
      <w:r w:rsidR="00093C49" w:rsidRPr="00985B7C">
        <w:rPr>
          <w:rFonts w:ascii="Arial" w:hAnsi="Arial"/>
          <w:lang w:val="es-PE"/>
        </w:rPr>
        <w:t xml:space="preserve"> para determinar y controlar</w:t>
      </w:r>
      <w:r w:rsidR="008C6555" w:rsidRPr="00985B7C">
        <w:rPr>
          <w:rFonts w:ascii="Arial" w:hAnsi="Arial"/>
          <w:lang w:val="es-PE"/>
        </w:rPr>
        <w:t xml:space="preserve"> </w:t>
      </w:r>
      <w:r w:rsidRPr="00985B7C">
        <w:rPr>
          <w:rFonts w:ascii="Arial" w:hAnsi="Arial"/>
          <w:lang w:val="es-PE"/>
        </w:rPr>
        <w:t>la orientación de este satélite fue diseñado a ser el de e</w:t>
      </w:r>
      <w:r w:rsidR="00244C60" w:rsidRPr="00985B7C">
        <w:rPr>
          <w:rFonts w:ascii="Arial" w:hAnsi="Arial"/>
          <w:lang w:val="es-PE"/>
        </w:rPr>
        <w:t>stabilización</w:t>
      </w:r>
      <w:r w:rsidR="00E70D45" w:rsidRPr="00985B7C">
        <w:rPr>
          <w:rFonts w:ascii="Arial" w:hAnsi="Arial"/>
          <w:lang w:val="es-PE"/>
        </w:rPr>
        <w:t xml:space="preserve"> Gravedad-Gradiente con</w:t>
      </w:r>
      <w:r w:rsidR="002D143D" w:rsidRPr="00985B7C">
        <w:rPr>
          <w:rFonts w:ascii="Arial" w:hAnsi="Arial"/>
          <w:lang w:val="es-PE"/>
        </w:rPr>
        <w:t xml:space="preserve"> el eje Pitch del disco-momento</w:t>
      </w:r>
      <w:r w:rsidR="00E70D45" w:rsidRPr="00985B7C">
        <w:rPr>
          <w:rFonts w:ascii="Arial" w:hAnsi="Arial"/>
          <w:lang w:val="es-PE"/>
        </w:rPr>
        <w:t xml:space="preserve"> y </w:t>
      </w:r>
      <w:r w:rsidR="00EE3989" w:rsidRPr="00985B7C">
        <w:rPr>
          <w:rFonts w:ascii="Arial" w:hAnsi="Arial"/>
          <w:lang w:val="es-PE"/>
        </w:rPr>
        <w:t>torques</w:t>
      </w:r>
      <w:r w:rsidR="00E70D45" w:rsidRPr="00985B7C">
        <w:rPr>
          <w:rFonts w:ascii="Arial" w:hAnsi="Arial"/>
          <w:lang w:val="es-PE"/>
        </w:rPr>
        <w:t xml:space="preserve"> </w:t>
      </w:r>
      <w:r w:rsidR="00244C60" w:rsidRPr="00985B7C">
        <w:rPr>
          <w:rFonts w:ascii="Arial" w:hAnsi="Arial"/>
          <w:lang w:val="es-PE"/>
        </w:rPr>
        <w:t>magnéticos</w:t>
      </w:r>
      <w:r w:rsidR="00E70D45" w:rsidRPr="00985B7C">
        <w:rPr>
          <w:rFonts w:ascii="Arial" w:hAnsi="Arial"/>
          <w:lang w:val="es-PE"/>
        </w:rPr>
        <w:t>.</w:t>
      </w:r>
    </w:p>
    <w:p w:rsidR="00130C8D" w:rsidRPr="00985B7C" w:rsidRDefault="00025819" w:rsidP="00B13D25">
      <w:pPr>
        <w:jc w:val="both"/>
        <w:rPr>
          <w:rFonts w:ascii="Arial" w:hAnsi="Arial"/>
          <w:lang w:val="es-PE"/>
        </w:rPr>
      </w:pPr>
      <w:r>
        <w:rPr>
          <w:rFonts w:ascii="Arial" w:hAnsi="Arial"/>
          <w:b/>
          <w:lang w:val="es-PE"/>
        </w:rPr>
        <w:t>PALABRAS CLAVE</w:t>
      </w:r>
      <w:r w:rsidR="00130C8D" w:rsidRPr="00985B7C">
        <w:rPr>
          <w:rFonts w:ascii="Arial" w:hAnsi="Arial"/>
          <w:b/>
          <w:lang w:val="es-PE"/>
        </w:rPr>
        <w:t xml:space="preserve">: </w:t>
      </w:r>
      <w:r w:rsidR="002D143D" w:rsidRPr="00985B7C">
        <w:rPr>
          <w:rFonts w:ascii="Arial" w:hAnsi="Arial"/>
          <w:lang w:val="es-PE"/>
        </w:rPr>
        <w:t>orientación</w:t>
      </w:r>
      <w:r w:rsidR="00130C8D" w:rsidRPr="00985B7C">
        <w:rPr>
          <w:rFonts w:ascii="Arial" w:hAnsi="Arial"/>
          <w:lang w:val="es-PE"/>
        </w:rPr>
        <w:t xml:space="preserve">, control, </w:t>
      </w:r>
      <w:r w:rsidR="002D143D" w:rsidRPr="00985B7C">
        <w:rPr>
          <w:rFonts w:ascii="Arial" w:hAnsi="Arial"/>
          <w:lang w:val="es-PE"/>
        </w:rPr>
        <w:t>satélite</w:t>
      </w:r>
      <w:r w:rsidR="00130C8D" w:rsidRPr="00985B7C">
        <w:rPr>
          <w:rFonts w:ascii="Arial" w:hAnsi="Arial"/>
          <w:lang w:val="es-PE"/>
        </w:rPr>
        <w:t xml:space="preserve">, </w:t>
      </w:r>
      <w:r w:rsidR="007F0EF3">
        <w:rPr>
          <w:rFonts w:ascii="Arial" w:hAnsi="Arial"/>
          <w:lang w:val="es-PE"/>
        </w:rPr>
        <w:t>ó</w:t>
      </w:r>
      <w:r w:rsidR="00130C8D" w:rsidRPr="00985B7C">
        <w:rPr>
          <w:rFonts w:ascii="Arial" w:hAnsi="Arial"/>
          <w:lang w:val="es-PE"/>
        </w:rPr>
        <w:t xml:space="preserve">rbita, estabilización, gravedad, disco, momento, torque, </w:t>
      </w:r>
      <w:r w:rsidR="003F0C83" w:rsidRPr="00985B7C">
        <w:rPr>
          <w:rFonts w:ascii="Arial" w:hAnsi="Arial"/>
          <w:lang w:val="es-PE"/>
        </w:rPr>
        <w:t xml:space="preserve">Nadir, sensores, </w:t>
      </w:r>
      <w:r w:rsidR="002D143D" w:rsidRPr="00985B7C">
        <w:rPr>
          <w:rFonts w:ascii="Arial" w:hAnsi="Arial"/>
          <w:lang w:val="es-PE"/>
        </w:rPr>
        <w:t>magnetómetro</w:t>
      </w:r>
      <w:r w:rsidR="007F0EF3">
        <w:rPr>
          <w:rFonts w:ascii="Arial" w:hAnsi="Arial"/>
          <w:lang w:val="es-PE"/>
        </w:rPr>
        <w:t>.</w:t>
      </w:r>
    </w:p>
    <w:p w:rsidR="009136BC" w:rsidRPr="00985B7C" w:rsidRDefault="009136BC" w:rsidP="00B13D25">
      <w:pPr>
        <w:rPr>
          <w:rFonts w:ascii="Arial" w:hAnsi="Arial"/>
          <w:lang w:val="es-PE"/>
        </w:rPr>
      </w:pPr>
    </w:p>
    <w:p w:rsidR="009136BC" w:rsidRPr="00985B7C" w:rsidRDefault="005021DF" w:rsidP="00B13D2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ORIENTATION </w:t>
      </w:r>
      <w:r w:rsidR="009136BC" w:rsidRPr="00985B7C">
        <w:rPr>
          <w:rFonts w:ascii="Arial" w:hAnsi="Arial"/>
          <w:b/>
        </w:rPr>
        <w:t>CONTROL AND DETERMINATION SYSTEM FOR LEO</w:t>
      </w:r>
      <w:r w:rsidR="00DC0C15" w:rsidRPr="00985B7C">
        <w:rPr>
          <w:rFonts w:ascii="Arial" w:hAnsi="Arial" w:cs="Arial"/>
          <w:b/>
        </w:rPr>
        <w:t>*</w:t>
      </w:r>
      <w:r w:rsidR="009136BC" w:rsidRPr="00985B7C">
        <w:rPr>
          <w:rFonts w:ascii="Arial" w:hAnsi="Arial"/>
          <w:b/>
        </w:rPr>
        <w:t xml:space="preserve"> SATELLITES</w:t>
      </w:r>
    </w:p>
    <w:p w:rsidR="009B1BD8" w:rsidRPr="00985B7C" w:rsidRDefault="009B1BD8" w:rsidP="00B13D25">
      <w:pPr>
        <w:jc w:val="center"/>
        <w:rPr>
          <w:rFonts w:ascii="Arial" w:hAnsi="Arial"/>
          <w:b/>
        </w:rPr>
      </w:pPr>
      <w:r w:rsidRPr="00985B7C">
        <w:rPr>
          <w:rFonts w:ascii="Arial" w:hAnsi="Arial"/>
          <w:b/>
        </w:rPr>
        <w:t>ABSTRACT</w:t>
      </w:r>
    </w:p>
    <w:p w:rsidR="009B1BD8" w:rsidRPr="00985B7C" w:rsidRDefault="009B1BD8" w:rsidP="00B13D25">
      <w:pPr>
        <w:jc w:val="both"/>
        <w:rPr>
          <w:rFonts w:ascii="Arial" w:hAnsi="Arial"/>
        </w:rPr>
      </w:pPr>
      <w:r w:rsidRPr="00985B7C">
        <w:rPr>
          <w:rFonts w:ascii="Arial" w:hAnsi="Arial"/>
        </w:rPr>
        <w:t>A</w:t>
      </w:r>
      <w:r w:rsidR="009B4768">
        <w:rPr>
          <w:rFonts w:ascii="Arial" w:hAnsi="Arial"/>
        </w:rPr>
        <w:t xml:space="preserve"> control system of</w:t>
      </w:r>
      <w:r w:rsidRPr="00985B7C">
        <w:rPr>
          <w:rFonts w:ascii="Arial" w:hAnsi="Arial"/>
        </w:rPr>
        <w:t xml:space="preserve"> </w:t>
      </w:r>
      <w:r w:rsidR="005021DF">
        <w:rPr>
          <w:rFonts w:ascii="Arial" w:hAnsi="Arial"/>
        </w:rPr>
        <w:t>orientation</w:t>
      </w:r>
      <w:r w:rsidRPr="00985B7C">
        <w:rPr>
          <w:rFonts w:ascii="Arial" w:hAnsi="Arial"/>
        </w:rPr>
        <w:t xml:space="preserve"> and determination (ACDS) for </w:t>
      </w:r>
      <w:r w:rsidR="009B4768">
        <w:rPr>
          <w:rFonts w:ascii="Arial" w:hAnsi="Arial"/>
        </w:rPr>
        <w:t xml:space="preserve">a </w:t>
      </w:r>
      <w:r w:rsidRPr="00985B7C">
        <w:rPr>
          <w:rFonts w:ascii="Arial" w:hAnsi="Arial"/>
        </w:rPr>
        <w:t>LEO</w:t>
      </w:r>
      <w:r w:rsidR="00DC0C15" w:rsidRPr="00985B7C">
        <w:rPr>
          <w:rFonts w:ascii="Arial" w:hAnsi="Arial" w:cs="Arial"/>
        </w:rPr>
        <w:t>*</w:t>
      </w:r>
      <w:r w:rsidRPr="00985B7C">
        <w:rPr>
          <w:rFonts w:ascii="Arial" w:hAnsi="Arial"/>
        </w:rPr>
        <w:t xml:space="preserve"> satellite was designed </w:t>
      </w:r>
      <w:r w:rsidR="005021DF">
        <w:rPr>
          <w:rFonts w:ascii="Arial" w:hAnsi="Arial"/>
        </w:rPr>
        <w:t>with a margin of error</w:t>
      </w:r>
      <w:r w:rsidRPr="00985B7C">
        <w:rPr>
          <w:rFonts w:ascii="Arial" w:hAnsi="Arial"/>
        </w:rPr>
        <w:t xml:space="preserve"> of less than 10 degrees. The satellite carries </w:t>
      </w:r>
      <w:r w:rsidR="00044DE0">
        <w:rPr>
          <w:rFonts w:ascii="Arial" w:hAnsi="Arial"/>
        </w:rPr>
        <w:t xml:space="preserve">an instrument </w:t>
      </w:r>
      <w:r w:rsidR="00B92F46">
        <w:rPr>
          <w:rFonts w:ascii="Arial" w:hAnsi="Arial"/>
        </w:rPr>
        <w:t xml:space="preserve">called </w:t>
      </w:r>
      <w:r w:rsidRPr="00985B7C">
        <w:rPr>
          <w:rFonts w:ascii="Arial" w:hAnsi="Arial"/>
        </w:rPr>
        <w:t>MAPS</w:t>
      </w:r>
      <w:r w:rsidR="00425763" w:rsidRPr="00985B7C">
        <w:rPr>
          <w:rFonts w:ascii="Arial" w:hAnsi="Arial" w:cs="Arial"/>
        </w:rPr>
        <w:t>**</w:t>
      </w:r>
      <w:r w:rsidRPr="00985B7C">
        <w:rPr>
          <w:rFonts w:ascii="Arial" w:hAnsi="Arial"/>
        </w:rPr>
        <w:t xml:space="preserve"> </w:t>
      </w:r>
      <w:r w:rsidR="007B1617" w:rsidRPr="00985B7C">
        <w:rPr>
          <w:rFonts w:ascii="Arial" w:hAnsi="Arial"/>
        </w:rPr>
        <w:t xml:space="preserve">of the NASA Langley Research Center </w:t>
      </w:r>
      <w:r w:rsidR="004579A5">
        <w:rPr>
          <w:rFonts w:ascii="Arial" w:hAnsi="Arial"/>
        </w:rPr>
        <w:t xml:space="preserve">to </w:t>
      </w:r>
      <w:r w:rsidR="00B92F46">
        <w:rPr>
          <w:rFonts w:ascii="Arial" w:hAnsi="Arial"/>
        </w:rPr>
        <w:t>measur</w:t>
      </w:r>
      <w:r w:rsidR="004579A5">
        <w:rPr>
          <w:rFonts w:ascii="Arial" w:hAnsi="Arial"/>
        </w:rPr>
        <w:t>e</w:t>
      </w:r>
      <w:r w:rsidR="00B92F46">
        <w:rPr>
          <w:rFonts w:ascii="Arial" w:hAnsi="Arial"/>
        </w:rPr>
        <w:t xml:space="preserve"> carbon monoxide (</w:t>
      </w:r>
      <w:r w:rsidRPr="00985B7C">
        <w:rPr>
          <w:rFonts w:ascii="Arial" w:hAnsi="Arial"/>
        </w:rPr>
        <w:t>CO</w:t>
      </w:r>
      <w:r w:rsidR="00B92F46">
        <w:rPr>
          <w:rFonts w:ascii="Arial" w:hAnsi="Arial"/>
        </w:rPr>
        <w:t xml:space="preserve">) </w:t>
      </w:r>
      <w:r w:rsidRPr="00985B7C">
        <w:rPr>
          <w:rFonts w:ascii="Arial" w:hAnsi="Arial"/>
        </w:rPr>
        <w:t xml:space="preserve">from the lower </w:t>
      </w:r>
      <w:r w:rsidR="00B92F46">
        <w:rPr>
          <w:rFonts w:ascii="Arial" w:hAnsi="Arial"/>
        </w:rPr>
        <w:t xml:space="preserve">part of the </w:t>
      </w:r>
      <w:r w:rsidRPr="00985B7C">
        <w:rPr>
          <w:rFonts w:ascii="Arial" w:hAnsi="Arial"/>
        </w:rPr>
        <w:t xml:space="preserve">atmosphere. </w:t>
      </w:r>
      <w:r w:rsidR="004579A5">
        <w:rPr>
          <w:rFonts w:ascii="Arial" w:hAnsi="Arial"/>
        </w:rPr>
        <w:t>F</w:t>
      </w:r>
      <w:r w:rsidR="004579A5" w:rsidRPr="00985B7C">
        <w:rPr>
          <w:rFonts w:ascii="Arial" w:hAnsi="Arial"/>
        </w:rPr>
        <w:t>or this mission</w:t>
      </w:r>
      <w:r w:rsidR="004579A5">
        <w:rPr>
          <w:rFonts w:ascii="Arial" w:hAnsi="Arial"/>
        </w:rPr>
        <w:t xml:space="preserve"> </w:t>
      </w:r>
      <w:r w:rsidR="00B92F46">
        <w:rPr>
          <w:rFonts w:ascii="Arial" w:hAnsi="Arial"/>
        </w:rPr>
        <w:t>are considered</w:t>
      </w:r>
      <w:r w:rsidR="004579A5">
        <w:rPr>
          <w:rFonts w:ascii="Arial" w:hAnsi="Arial"/>
        </w:rPr>
        <w:t xml:space="preserve"> two years</w:t>
      </w:r>
      <w:r w:rsidR="00B92F46">
        <w:rPr>
          <w:rFonts w:ascii="Arial" w:hAnsi="Arial"/>
        </w:rPr>
        <w:t xml:space="preserve">. </w:t>
      </w:r>
      <w:r w:rsidR="002B510C" w:rsidRPr="00985B7C">
        <w:rPr>
          <w:rFonts w:ascii="Arial" w:hAnsi="Arial"/>
        </w:rPr>
        <w:t xml:space="preserve">Furthermore, there </w:t>
      </w:r>
      <w:r w:rsidR="004579A5">
        <w:rPr>
          <w:rFonts w:ascii="Arial" w:hAnsi="Arial"/>
        </w:rPr>
        <w:t>is</w:t>
      </w:r>
      <w:r w:rsidR="002B510C" w:rsidRPr="00985B7C">
        <w:rPr>
          <w:rFonts w:ascii="Arial" w:hAnsi="Arial"/>
        </w:rPr>
        <w:t xml:space="preserve"> no ne</w:t>
      </w:r>
      <w:r w:rsidR="004579A5">
        <w:rPr>
          <w:rFonts w:ascii="Arial" w:hAnsi="Arial"/>
        </w:rPr>
        <w:t>ed</w:t>
      </w:r>
      <w:r w:rsidR="002B510C" w:rsidRPr="00985B7C">
        <w:rPr>
          <w:rFonts w:ascii="Arial" w:hAnsi="Arial"/>
        </w:rPr>
        <w:t xml:space="preserve"> </w:t>
      </w:r>
      <w:r w:rsidR="004579A5">
        <w:rPr>
          <w:rFonts w:ascii="Arial" w:hAnsi="Arial"/>
        </w:rPr>
        <w:t xml:space="preserve">to </w:t>
      </w:r>
      <w:r w:rsidR="002B510C" w:rsidRPr="00985B7C">
        <w:rPr>
          <w:rFonts w:ascii="Arial" w:hAnsi="Arial"/>
        </w:rPr>
        <w:t>orbit man</w:t>
      </w:r>
      <w:r w:rsidR="004579A5">
        <w:rPr>
          <w:rFonts w:ascii="Arial" w:hAnsi="Arial"/>
        </w:rPr>
        <w:t>o</w:t>
      </w:r>
      <w:r w:rsidR="002B510C" w:rsidRPr="00985B7C">
        <w:rPr>
          <w:rFonts w:ascii="Arial" w:hAnsi="Arial"/>
        </w:rPr>
        <w:t>euv</w:t>
      </w:r>
      <w:r w:rsidR="004579A5">
        <w:rPr>
          <w:rFonts w:ascii="Arial" w:hAnsi="Arial"/>
        </w:rPr>
        <w:t>re</w:t>
      </w:r>
      <w:r w:rsidR="002B510C" w:rsidRPr="00985B7C">
        <w:rPr>
          <w:rFonts w:ascii="Arial" w:hAnsi="Arial"/>
        </w:rPr>
        <w:t>s</w:t>
      </w:r>
      <w:r w:rsidR="004579A5">
        <w:rPr>
          <w:rFonts w:ascii="Arial" w:hAnsi="Arial"/>
        </w:rPr>
        <w:t>,</w:t>
      </w:r>
      <w:r w:rsidR="002B510C" w:rsidRPr="00985B7C">
        <w:rPr>
          <w:rFonts w:ascii="Arial" w:hAnsi="Arial"/>
        </w:rPr>
        <w:t xml:space="preserve"> except for </w:t>
      </w:r>
      <w:r w:rsidR="004579A5">
        <w:rPr>
          <w:rFonts w:ascii="Arial" w:hAnsi="Arial"/>
        </w:rPr>
        <w:t xml:space="preserve">the </w:t>
      </w:r>
      <w:r w:rsidR="002B510C" w:rsidRPr="00985B7C">
        <w:rPr>
          <w:rFonts w:ascii="Arial" w:hAnsi="Arial"/>
        </w:rPr>
        <w:t xml:space="preserve">initial </w:t>
      </w:r>
      <w:r w:rsidR="004579A5">
        <w:rPr>
          <w:rFonts w:ascii="Arial" w:hAnsi="Arial"/>
        </w:rPr>
        <w:t xml:space="preserve">entry </w:t>
      </w:r>
      <w:r w:rsidR="002B510C" w:rsidRPr="00985B7C">
        <w:rPr>
          <w:rFonts w:ascii="Arial" w:hAnsi="Arial"/>
        </w:rPr>
        <w:t>orbit and orbit maintenance.</w:t>
      </w:r>
      <w:r w:rsidR="004579A5">
        <w:rPr>
          <w:rFonts w:ascii="Arial" w:hAnsi="Arial"/>
        </w:rPr>
        <w:t xml:space="preserve"> </w:t>
      </w:r>
    </w:p>
    <w:p w:rsidR="00960CAA" w:rsidRPr="00985B7C" w:rsidRDefault="00960CAA" w:rsidP="00B13D25">
      <w:pPr>
        <w:jc w:val="both"/>
        <w:rPr>
          <w:rFonts w:ascii="Arial" w:hAnsi="Arial"/>
        </w:rPr>
      </w:pPr>
      <w:r w:rsidRPr="00985B7C">
        <w:rPr>
          <w:rFonts w:ascii="Arial" w:hAnsi="Arial"/>
          <w:b/>
        </w:rPr>
        <w:lastRenderedPageBreak/>
        <w:t xml:space="preserve">KEY WORDS: </w:t>
      </w:r>
      <w:r w:rsidRPr="00985B7C">
        <w:rPr>
          <w:rFonts w:ascii="Arial" w:hAnsi="Arial"/>
        </w:rPr>
        <w:t xml:space="preserve">orientation, control, satellite, orbit, stabilization, gravity, disc, momentum, wheel, torque, Nadir, sensors, </w:t>
      </w:r>
      <w:r w:rsidR="00912049" w:rsidRPr="00985B7C">
        <w:rPr>
          <w:rFonts w:ascii="Arial" w:hAnsi="Arial"/>
        </w:rPr>
        <w:t>magnetometer</w:t>
      </w:r>
      <w:r w:rsidR="00BE3CC8">
        <w:rPr>
          <w:rFonts w:ascii="Arial" w:hAnsi="Arial"/>
        </w:rPr>
        <w:t>.</w:t>
      </w:r>
    </w:p>
    <w:p w:rsidR="00B13D25" w:rsidRPr="005021DF" w:rsidRDefault="00B13D25" w:rsidP="00B13D25">
      <w:pPr>
        <w:jc w:val="center"/>
        <w:rPr>
          <w:rFonts w:ascii="Arial" w:hAnsi="Arial"/>
          <w:b/>
        </w:rPr>
      </w:pPr>
    </w:p>
    <w:p w:rsidR="00A650C9" w:rsidRPr="00B13D25" w:rsidRDefault="008F7C45" w:rsidP="00B13D25">
      <w:pPr>
        <w:pStyle w:val="Prrafodelista"/>
        <w:numPr>
          <w:ilvl w:val="0"/>
          <w:numId w:val="10"/>
        </w:numPr>
        <w:ind w:left="0"/>
        <w:rPr>
          <w:rFonts w:ascii="Arial" w:hAnsi="Arial"/>
          <w:b/>
          <w:lang w:val="es-PE"/>
        </w:rPr>
      </w:pPr>
      <w:r w:rsidRPr="00B13D25">
        <w:rPr>
          <w:rFonts w:ascii="Arial" w:hAnsi="Arial"/>
          <w:b/>
          <w:lang w:val="es-PE"/>
        </w:rPr>
        <w:t>INTRO</w:t>
      </w:r>
      <w:r w:rsidR="00A650C9" w:rsidRPr="00B13D25">
        <w:rPr>
          <w:rFonts w:ascii="Arial" w:hAnsi="Arial"/>
          <w:b/>
          <w:lang w:val="es-PE"/>
        </w:rPr>
        <w:t>DUCCI</w:t>
      </w:r>
      <w:r w:rsidR="007F0EF3">
        <w:rPr>
          <w:rFonts w:ascii="Arial" w:hAnsi="Arial"/>
          <w:b/>
          <w:lang w:val="es-PE"/>
        </w:rPr>
        <w:t>Ó</w:t>
      </w:r>
      <w:r w:rsidR="00A650C9" w:rsidRPr="00B13D25">
        <w:rPr>
          <w:rFonts w:ascii="Arial" w:hAnsi="Arial"/>
          <w:b/>
          <w:lang w:val="es-PE"/>
        </w:rPr>
        <w:t>N</w:t>
      </w:r>
    </w:p>
    <w:p w:rsidR="00DC0D7E" w:rsidRDefault="006F32C8" w:rsidP="00B13D25">
      <w:pPr>
        <w:jc w:val="both"/>
        <w:rPr>
          <w:rFonts w:ascii="Arial" w:hAnsi="Arial"/>
          <w:lang w:val="es-PE"/>
        </w:rPr>
      </w:pPr>
      <w:r w:rsidRPr="00985B7C">
        <w:rPr>
          <w:rFonts w:ascii="Arial" w:hAnsi="Arial"/>
          <w:lang w:val="es-PE"/>
        </w:rPr>
        <w:t>El análisis y diseño de misiones aeroespaciales empieza con un</w:t>
      </w:r>
      <w:r w:rsidR="00D5658C">
        <w:rPr>
          <w:rFonts w:ascii="Arial" w:hAnsi="Arial"/>
          <w:lang w:val="es-PE"/>
        </w:rPr>
        <w:t xml:space="preserve">o o más objetivos </w:t>
      </w:r>
      <w:r w:rsidRPr="00985B7C">
        <w:rPr>
          <w:rFonts w:ascii="Arial" w:hAnsi="Arial"/>
          <w:lang w:val="es-PE"/>
        </w:rPr>
        <w:t xml:space="preserve">y </w:t>
      </w:r>
      <w:r w:rsidR="00D5658C">
        <w:rPr>
          <w:rFonts w:ascii="Arial" w:hAnsi="Arial"/>
          <w:lang w:val="es-PE"/>
        </w:rPr>
        <w:t xml:space="preserve">amplias </w:t>
      </w:r>
      <w:r w:rsidRPr="00985B7C">
        <w:rPr>
          <w:rFonts w:ascii="Arial" w:hAnsi="Arial"/>
          <w:lang w:val="es-PE"/>
        </w:rPr>
        <w:t xml:space="preserve">restricciones y de allí procede a definir un </w:t>
      </w:r>
      <w:r w:rsidR="006D6595">
        <w:rPr>
          <w:rFonts w:ascii="Arial" w:hAnsi="Arial"/>
          <w:lang w:val="es-PE"/>
        </w:rPr>
        <w:t>sistema espacial</w:t>
      </w:r>
      <w:r w:rsidRPr="00985B7C">
        <w:rPr>
          <w:rFonts w:ascii="Arial" w:hAnsi="Arial"/>
          <w:lang w:val="es-PE"/>
        </w:rPr>
        <w:t xml:space="preserve"> con el costo </w:t>
      </w:r>
      <w:r w:rsidR="00D5658C" w:rsidRPr="00985B7C">
        <w:rPr>
          <w:rFonts w:ascii="Arial" w:hAnsi="Arial"/>
          <w:lang w:val="es-PE"/>
        </w:rPr>
        <w:t>más</w:t>
      </w:r>
      <w:r w:rsidRPr="00985B7C">
        <w:rPr>
          <w:rFonts w:ascii="Arial" w:hAnsi="Arial"/>
          <w:lang w:val="es-PE"/>
        </w:rPr>
        <w:t xml:space="preserve"> bajo posible. Para</w:t>
      </w:r>
      <w:r w:rsidR="00BE5A46" w:rsidRPr="00985B7C">
        <w:rPr>
          <w:rFonts w:ascii="Arial" w:hAnsi="Arial"/>
          <w:lang w:val="es-PE"/>
        </w:rPr>
        <w:t xml:space="preserve"> lograr este objetivo, el dise</w:t>
      </w:r>
      <w:r w:rsidR="00BE5A46" w:rsidRPr="00985B7C">
        <w:rPr>
          <w:rFonts w:ascii="Arial" w:hAnsi="Arial" w:cs="Arial"/>
          <w:lang w:val="es-PE"/>
        </w:rPr>
        <w:t>ñ</w:t>
      </w:r>
      <w:r w:rsidRPr="00985B7C">
        <w:rPr>
          <w:rFonts w:ascii="Arial" w:hAnsi="Arial"/>
          <w:lang w:val="es-PE"/>
        </w:rPr>
        <w:t xml:space="preserve">o de un </w:t>
      </w:r>
      <w:r w:rsidR="00CF412F" w:rsidRPr="00985B7C">
        <w:rPr>
          <w:rFonts w:ascii="Arial" w:hAnsi="Arial"/>
          <w:lang w:val="es-PE"/>
        </w:rPr>
        <w:t>satélite</w:t>
      </w:r>
      <w:r w:rsidRPr="00985B7C">
        <w:rPr>
          <w:rFonts w:ascii="Arial" w:hAnsi="Arial"/>
          <w:lang w:val="es-PE"/>
        </w:rPr>
        <w:t xml:space="preserve"> que consta de </w:t>
      </w:r>
      <w:r w:rsidR="00887845">
        <w:rPr>
          <w:rFonts w:ascii="Arial" w:hAnsi="Arial"/>
          <w:lang w:val="es-PE"/>
        </w:rPr>
        <w:t>varios subsistemas</w:t>
      </w:r>
      <w:r w:rsidR="007F0EF3">
        <w:rPr>
          <w:rFonts w:ascii="Arial" w:hAnsi="Arial"/>
          <w:lang w:val="es-PE"/>
        </w:rPr>
        <w:t>,</w:t>
      </w:r>
      <w:r w:rsidR="00887845">
        <w:rPr>
          <w:rFonts w:ascii="Arial" w:hAnsi="Arial"/>
          <w:lang w:val="es-PE"/>
        </w:rPr>
        <w:t xml:space="preserve"> entre ellos</w:t>
      </w:r>
      <w:r w:rsidR="007F0EF3">
        <w:rPr>
          <w:rFonts w:ascii="Arial" w:hAnsi="Arial"/>
          <w:lang w:val="es-PE"/>
        </w:rPr>
        <w:t>,</w:t>
      </w:r>
      <w:r w:rsidR="00887845">
        <w:rPr>
          <w:rFonts w:ascii="Arial" w:hAnsi="Arial"/>
          <w:lang w:val="es-PE"/>
        </w:rPr>
        <w:t xml:space="preserve"> el de</w:t>
      </w:r>
      <w:r w:rsidRPr="00985B7C">
        <w:rPr>
          <w:rFonts w:ascii="Arial" w:hAnsi="Arial"/>
          <w:lang w:val="es-PE"/>
        </w:rPr>
        <w:t xml:space="preserve"> </w:t>
      </w:r>
      <w:r w:rsidR="00BE5A46" w:rsidRPr="00985B7C">
        <w:rPr>
          <w:rFonts w:ascii="Arial" w:hAnsi="Arial"/>
          <w:lang w:val="es-PE"/>
        </w:rPr>
        <w:t>attitude determination and control (ADCS)</w:t>
      </w:r>
      <w:r w:rsidR="00887845">
        <w:rPr>
          <w:rFonts w:ascii="Arial" w:hAnsi="Arial"/>
          <w:lang w:val="es-PE"/>
        </w:rPr>
        <w:t xml:space="preserve">, </w:t>
      </w:r>
      <w:r w:rsidR="00BE5A46" w:rsidRPr="00985B7C">
        <w:rPr>
          <w:rFonts w:ascii="Arial" w:hAnsi="Arial"/>
          <w:lang w:val="es-PE"/>
        </w:rPr>
        <w:t xml:space="preserve">debe realizarse </w:t>
      </w:r>
      <w:r w:rsidR="00887845">
        <w:rPr>
          <w:rFonts w:ascii="Arial" w:hAnsi="Arial"/>
          <w:lang w:val="es-PE"/>
        </w:rPr>
        <w:t xml:space="preserve">con el propósito </w:t>
      </w:r>
      <w:r w:rsidR="00BE5A46" w:rsidRPr="00985B7C">
        <w:rPr>
          <w:rFonts w:ascii="Arial" w:hAnsi="Arial"/>
          <w:lang w:val="es-PE"/>
        </w:rPr>
        <w:t xml:space="preserve">para </w:t>
      </w:r>
      <w:r w:rsidR="00D5658C">
        <w:rPr>
          <w:rFonts w:ascii="Arial" w:hAnsi="Arial"/>
          <w:lang w:val="es-PE"/>
        </w:rPr>
        <w:t xml:space="preserve">que cumpla </w:t>
      </w:r>
      <w:r w:rsidR="00BE5A46" w:rsidRPr="00985B7C">
        <w:rPr>
          <w:rFonts w:ascii="Arial" w:hAnsi="Arial"/>
          <w:lang w:val="es-PE"/>
        </w:rPr>
        <w:t xml:space="preserve">su </w:t>
      </w:r>
      <w:r w:rsidR="007F0EF3">
        <w:rPr>
          <w:rFonts w:ascii="Arial" w:hAnsi="Arial"/>
          <w:lang w:val="es-PE"/>
        </w:rPr>
        <w:t>mayor</w:t>
      </w:r>
      <w:r w:rsidR="00BE5A46" w:rsidRPr="00985B7C">
        <w:rPr>
          <w:rFonts w:ascii="Arial" w:hAnsi="Arial"/>
          <w:lang w:val="es-PE"/>
        </w:rPr>
        <w:t xml:space="preserve"> performance. </w:t>
      </w:r>
      <w:r w:rsidR="007F0EF3">
        <w:rPr>
          <w:rFonts w:ascii="Arial" w:hAnsi="Arial"/>
          <w:lang w:val="es-PE"/>
        </w:rPr>
        <w:t xml:space="preserve"> </w:t>
      </w:r>
      <w:r w:rsidR="00190973" w:rsidRPr="00985B7C">
        <w:rPr>
          <w:rFonts w:ascii="Arial" w:hAnsi="Arial"/>
          <w:lang w:val="es-PE"/>
        </w:rPr>
        <w:t>Específicamente</w:t>
      </w:r>
      <w:r w:rsidR="00BE5A46" w:rsidRPr="00985B7C">
        <w:rPr>
          <w:rFonts w:ascii="Arial" w:hAnsi="Arial"/>
          <w:lang w:val="es-PE"/>
        </w:rPr>
        <w:t xml:space="preserve">, el </w:t>
      </w:r>
      <w:r w:rsidR="00190973" w:rsidRPr="00985B7C">
        <w:rPr>
          <w:rFonts w:ascii="Arial" w:hAnsi="Arial"/>
          <w:lang w:val="es-PE"/>
        </w:rPr>
        <w:t>subsistema</w:t>
      </w:r>
      <w:r w:rsidR="00BE5A46" w:rsidRPr="00985B7C">
        <w:rPr>
          <w:rFonts w:ascii="Arial" w:hAnsi="Arial"/>
          <w:lang w:val="es-PE"/>
        </w:rPr>
        <w:t xml:space="preserve"> ADCS</w:t>
      </w:r>
      <w:r w:rsidR="00D5658C">
        <w:rPr>
          <w:rFonts w:ascii="Arial" w:hAnsi="Arial"/>
          <w:lang w:val="es-PE"/>
        </w:rPr>
        <w:t xml:space="preserve"> lograr</w:t>
      </w:r>
      <w:r w:rsidR="00D5658C">
        <w:rPr>
          <w:rFonts w:ascii="Arial" w:hAnsi="Arial" w:cs="Arial"/>
          <w:lang w:val="es-PE"/>
        </w:rPr>
        <w:t>á</w:t>
      </w:r>
      <w:r w:rsidR="00BE5A46" w:rsidRPr="00985B7C">
        <w:rPr>
          <w:rFonts w:ascii="Arial" w:hAnsi="Arial"/>
          <w:lang w:val="es-PE"/>
        </w:rPr>
        <w:t xml:space="preserve"> este objetivo si mantiene al </w:t>
      </w:r>
      <w:r w:rsidR="00190973" w:rsidRPr="00985B7C">
        <w:rPr>
          <w:rFonts w:ascii="Arial" w:hAnsi="Arial"/>
          <w:lang w:val="es-PE"/>
        </w:rPr>
        <w:t>satélite</w:t>
      </w:r>
      <w:r w:rsidR="00BE5A46" w:rsidRPr="00985B7C">
        <w:rPr>
          <w:rFonts w:ascii="Arial" w:hAnsi="Arial"/>
          <w:lang w:val="es-PE"/>
        </w:rPr>
        <w:t xml:space="preserve"> correctamente orientado para que realice su misión espacial </w:t>
      </w:r>
      <w:r w:rsidR="007F1477" w:rsidRPr="00985B7C">
        <w:rPr>
          <w:rFonts w:ascii="Arial" w:hAnsi="Arial"/>
          <w:lang w:val="es-PE"/>
        </w:rPr>
        <w:t>específica</w:t>
      </w:r>
      <w:r w:rsidR="00887845">
        <w:rPr>
          <w:rFonts w:ascii="Arial" w:hAnsi="Arial"/>
          <w:lang w:val="es-PE"/>
        </w:rPr>
        <w:t xml:space="preserve"> y exitosamente.</w:t>
      </w:r>
    </w:p>
    <w:p w:rsidR="00B13D25" w:rsidRPr="00985B7C" w:rsidRDefault="00B13D25" w:rsidP="00B13D25">
      <w:pPr>
        <w:jc w:val="both"/>
        <w:rPr>
          <w:rFonts w:ascii="Arial" w:hAnsi="Arial"/>
          <w:lang w:val="es-PE"/>
        </w:rPr>
      </w:pPr>
    </w:p>
    <w:p w:rsidR="00A650C9" w:rsidRPr="00985B7C" w:rsidRDefault="00A650C9" w:rsidP="00B13D25">
      <w:pPr>
        <w:pStyle w:val="Prrafodelista"/>
        <w:numPr>
          <w:ilvl w:val="0"/>
          <w:numId w:val="10"/>
        </w:numPr>
        <w:ind w:left="0"/>
        <w:rPr>
          <w:rFonts w:ascii="Arial" w:hAnsi="Arial"/>
          <w:b/>
          <w:lang w:val="es-PE"/>
        </w:rPr>
      </w:pPr>
      <w:r w:rsidRPr="00985B7C">
        <w:rPr>
          <w:rFonts w:ascii="Arial" w:hAnsi="Arial"/>
          <w:b/>
          <w:lang w:val="es-PE"/>
        </w:rPr>
        <w:t xml:space="preserve">REALIDAD </w:t>
      </w:r>
      <w:r w:rsidR="008935A5" w:rsidRPr="00985B7C">
        <w:rPr>
          <w:rFonts w:ascii="Arial" w:hAnsi="Arial"/>
          <w:b/>
          <w:lang w:val="es-PE"/>
        </w:rPr>
        <w:t>PROBLEMÁTICA</w:t>
      </w:r>
    </w:p>
    <w:p w:rsidR="00FE47D0" w:rsidRPr="00985B7C" w:rsidRDefault="00FE47D0" w:rsidP="00B13D25">
      <w:pPr>
        <w:jc w:val="both"/>
        <w:rPr>
          <w:rFonts w:ascii="Arial" w:hAnsi="Arial"/>
          <w:lang w:val="es-PE"/>
        </w:rPr>
      </w:pPr>
      <w:r w:rsidRPr="00985B7C">
        <w:rPr>
          <w:rFonts w:ascii="Arial" w:hAnsi="Arial"/>
          <w:lang w:val="es-PE"/>
        </w:rPr>
        <w:t>El satélite está limitado en el peso y la energía</w:t>
      </w:r>
      <w:r w:rsidR="007B7B3B">
        <w:rPr>
          <w:rFonts w:ascii="Arial" w:hAnsi="Arial"/>
          <w:lang w:val="es-PE"/>
        </w:rPr>
        <w:t>;</w:t>
      </w:r>
      <w:r w:rsidRPr="00985B7C">
        <w:rPr>
          <w:rFonts w:ascii="Arial" w:hAnsi="Arial"/>
          <w:lang w:val="es-PE"/>
        </w:rPr>
        <w:t xml:space="preserve"> </w:t>
      </w:r>
      <w:r w:rsidR="007B7B3B">
        <w:rPr>
          <w:rFonts w:ascii="Arial" w:hAnsi="Arial"/>
          <w:lang w:val="es-PE"/>
        </w:rPr>
        <w:t>a</w:t>
      </w:r>
      <w:r w:rsidRPr="00985B7C">
        <w:rPr>
          <w:rFonts w:ascii="Arial" w:hAnsi="Arial"/>
          <w:lang w:val="es-PE"/>
        </w:rPr>
        <w:t>proximadamente 150 Kg y 170 watts</w:t>
      </w:r>
      <w:r w:rsidR="007F0EF3">
        <w:rPr>
          <w:rFonts w:ascii="Arial" w:hAnsi="Arial"/>
          <w:lang w:val="es-PE"/>
        </w:rPr>
        <w:t>,</w:t>
      </w:r>
      <w:r w:rsidRPr="00985B7C">
        <w:rPr>
          <w:rFonts w:ascii="Arial" w:hAnsi="Arial"/>
          <w:lang w:val="es-PE"/>
        </w:rPr>
        <w:t xml:space="preserve"> respectivamente. El satélite </w:t>
      </w:r>
      <w:r w:rsidR="00DC15C0" w:rsidRPr="00985B7C">
        <w:rPr>
          <w:rFonts w:ascii="Arial" w:hAnsi="Arial"/>
          <w:lang w:val="es-PE"/>
        </w:rPr>
        <w:t>está</w:t>
      </w:r>
      <w:r w:rsidRPr="00985B7C">
        <w:rPr>
          <w:rFonts w:ascii="Arial" w:hAnsi="Arial"/>
          <w:lang w:val="es-PE"/>
        </w:rPr>
        <w:t xml:space="preserve"> diseñado para una altura de 500 Km, en una órbita circular, Sun-synchronous. </w:t>
      </w:r>
      <w:r w:rsidR="007F0EF3">
        <w:rPr>
          <w:rFonts w:ascii="Arial" w:hAnsi="Arial"/>
          <w:lang w:val="es-PE"/>
        </w:rPr>
        <w:t xml:space="preserve"> </w:t>
      </w:r>
      <w:r w:rsidRPr="00985B7C">
        <w:rPr>
          <w:rFonts w:ascii="Arial" w:hAnsi="Arial"/>
          <w:lang w:val="es-PE"/>
        </w:rPr>
        <w:t xml:space="preserve">Podría permitírsele una caída desde 500 a 400 Km durante los dos años, tiempo que dura la misión. El satélite será colocado dentro de una órbita por un misil MINUTEMAN II </w:t>
      </w:r>
      <w:r w:rsidR="003F5325">
        <w:rPr>
          <w:rFonts w:ascii="Arial" w:hAnsi="Arial"/>
          <w:lang w:val="es-PE"/>
        </w:rPr>
        <w:t xml:space="preserve">(provisto por la USAF) </w:t>
      </w:r>
      <w:r w:rsidRPr="00985B7C">
        <w:rPr>
          <w:rFonts w:ascii="Arial" w:hAnsi="Arial"/>
          <w:lang w:val="es-PE"/>
        </w:rPr>
        <w:t>a una altitud de 500 Km.</w:t>
      </w:r>
    </w:p>
    <w:p w:rsidR="00FE47D0" w:rsidRPr="00985B7C" w:rsidRDefault="00FE47D0" w:rsidP="00B13D25">
      <w:pPr>
        <w:jc w:val="both"/>
        <w:rPr>
          <w:rFonts w:ascii="Arial" w:hAnsi="Arial"/>
          <w:lang w:val="es-PE"/>
        </w:rPr>
      </w:pPr>
      <w:r w:rsidRPr="00985B7C">
        <w:rPr>
          <w:rFonts w:ascii="Arial" w:hAnsi="Arial"/>
          <w:lang w:val="es-PE"/>
        </w:rPr>
        <w:t xml:space="preserve">El subsistema de control debe estar diseñado para soportar algunos torques, en este caso su función será rotar al satélite al estado de posición inicial. </w:t>
      </w:r>
      <w:r w:rsidR="007F0EF3">
        <w:rPr>
          <w:rFonts w:ascii="Arial" w:hAnsi="Arial"/>
          <w:lang w:val="es-PE"/>
        </w:rPr>
        <w:t xml:space="preserve"> </w:t>
      </w:r>
      <w:r w:rsidRPr="00985B7C">
        <w:rPr>
          <w:rFonts w:ascii="Arial" w:hAnsi="Arial"/>
          <w:lang w:val="es-PE"/>
        </w:rPr>
        <w:t>Una vez que el satélite est</w:t>
      </w:r>
      <w:r w:rsidR="00F375B0">
        <w:rPr>
          <w:rFonts w:ascii="Arial" w:hAnsi="Arial"/>
          <w:lang w:val="es-PE"/>
        </w:rPr>
        <w:t>é</w:t>
      </w:r>
      <w:r w:rsidRPr="00985B7C">
        <w:rPr>
          <w:rFonts w:ascii="Arial" w:hAnsi="Arial"/>
          <w:lang w:val="es-PE"/>
        </w:rPr>
        <w:t xml:space="preserve"> en el modo “on-station”, el subsistema de control de orientación debe asegurar no más de 10 grados de margen de error para su orientación</w:t>
      </w:r>
      <w:r w:rsidR="00DC15C0" w:rsidRPr="00985B7C">
        <w:rPr>
          <w:rFonts w:ascii="Arial" w:hAnsi="Arial"/>
          <w:lang w:val="es-PE"/>
        </w:rPr>
        <w:t xml:space="preserve"> hacia Nadir</w:t>
      </w:r>
      <w:r w:rsidRPr="00985B7C">
        <w:rPr>
          <w:rFonts w:ascii="Arial" w:hAnsi="Arial"/>
          <w:lang w:val="es-PE"/>
        </w:rPr>
        <w:t>.</w:t>
      </w:r>
    </w:p>
    <w:p w:rsidR="008935A5" w:rsidRPr="00985B7C" w:rsidRDefault="008935A5" w:rsidP="00B13D25">
      <w:pPr>
        <w:jc w:val="center"/>
        <w:rPr>
          <w:rFonts w:ascii="Arial" w:hAnsi="Arial"/>
          <w:b/>
          <w:lang w:val="es-PE"/>
        </w:rPr>
      </w:pPr>
    </w:p>
    <w:p w:rsidR="00A650C9" w:rsidRPr="00985B7C" w:rsidRDefault="00A650C9" w:rsidP="00B13D25">
      <w:pPr>
        <w:pStyle w:val="Prrafodelista"/>
        <w:numPr>
          <w:ilvl w:val="0"/>
          <w:numId w:val="10"/>
        </w:numPr>
        <w:ind w:left="0"/>
        <w:rPr>
          <w:rFonts w:ascii="Arial" w:hAnsi="Arial"/>
          <w:b/>
          <w:lang w:val="es-PE"/>
        </w:rPr>
      </w:pPr>
      <w:r w:rsidRPr="00985B7C">
        <w:rPr>
          <w:rFonts w:ascii="Arial" w:hAnsi="Arial"/>
          <w:b/>
          <w:lang w:val="es-PE"/>
        </w:rPr>
        <w:t>RESULTADOS</w:t>
      </w:r>
    </w:p>
    <w:p w:rsidR="00433E33" w:rsidRPr="00985B7C" w:rsidRDefault="00433E33" w:rsidP="00B13D25">
      <w:pPr>
        <w:jc w:val="both"/>
        <w:rPr>
          <w:rFonts w:ascii="Arial" w:hAnsi="Arial"/>
          <w:lang w:val="es-PE"/>
        </w:rPr>
      </w:pPr>
      <w:r w:rsidRPr="00985B7C">
        <w:rPr>
          <w:rFonts w:ascii="Arial" w:hAnsi="Arial"/>
          <w:lang w:val="es-PE"/>
        </w:rPr>
        <w:t>Fueron considerados tres sistemas diferentes para determinar y controlar la orientación:</w:t>
      </w:r>
    </w:p>
    <w:p w:rsidR="00433E33" w:rsidRPr="00985B7C" w:rsidRDefault="00433E33" w:rsidP="00B13D25">
      <w:pPr>
        <w:pStyle w:val="Prrafodelista"/>
        <w:numPr>
          <w:ilvl w:val="0"/>
          <w:numId w:val="1"/>
        </w:numPr>
        <w:ind w:hanging="436"/>
        <w:jc w:val="both"/>
        <w:rPr>
          <w:rFonts w:ascii="Arial" w:hAnsi="Arial"/>
          <w:lang w:val="es-PE"/>
        </w:rPr>
      </w:pPr>
      <w:r w:rsidRPr="00985B7C">
        <w:rPr>
          <w:rFonts w:ascii="Arial" w:hAnsi="Arial"/>
          <w:lang w:val="es-PE"/>
        </w:rPr>
        <w:t>Estabilización Gravedad-Gradiente, con torques magnéticos (2)</w:t>
      </w:r>
      <w:r w:rsidR="00862B7B" w:rsidRPr="00985B7C">
        <w:rPr>
          <w:rFonts w:ascii="Arial" w:hAnsi="Arial"/>
          <w:lang w:val="es-PE"/>
        </w:rPr>
        <w:t xml:space="preserve"> y sin disco-momento</w:t>
      </w:r>
      <w:r w:rsidRPr="00985B7C">
        <w:rPr>
          <w:rFonts w:ascii="Arial" w:hAnsi="Arial"/>
          <w:lang w:val="es-PE"/>
        </w:rPr>
        <w:t xml:space="preserve"> (2);</w:t>
      </w:r>
    </w:p>
    <w:p w:rsidR="00433E33" w:rsidRPr="00985B7C" w:rsidRDefault="00433E33" w:rsidP="00B13D25">
      <w:pPr>
        <w:pStyle w:val="Prrafodelista"/>
        <w:numPr>
          <w:ilvl w:val="0"/>
          <w:numId w:val="1"/>
        </w:numPr>
        <w:ind w:hanging="436"/>
        <w:jc w:val="both"/>
        <w:rPr>
          <w:rFonts w:ascii="Arial" w:hAnsi="Arial"/>
          <w:lang w:val="es-PE"/>
        </w:rPr>
      </w:pPr>
      <w:r w:rsidRPr="00985B7C">
        <w:rPr>
          <w:rFonts w:ascii="Arial" w:hAnsi="Arial"/>
          <w:lang w:val="es-PE"/>
        </w:rPr>
        <w:t>Estabilización Gravedad-Gradiente con prop</w:t>
      </w:r>
      <w:r w:rsidR="00862B7B" w:rsidRPr="00985B7C">
        <w:rPr>
          <w:rFonts w:ascii="Arial" w:hAnsi="Arial"/>
          <w:lang w:val="es-PE"/>
        </w:rPr>
        <w:t>ulsores RCS y sin disco-momento</w:t>
      </w:r>
      <w:r w:rsidRPr="00985B7C">
        <w:rPr>
          <w:rFonts w:ascii="Arial" w:hAnsi="Arial"/>
          <w:lang w:val="es-PE"/>
        </w:rPr>
        <w:t>;</w:t>
      </w:r>
    </w:p>
    <w:p w:rsidR="00433E33" w:rsidRPr="00985B7C" w:rsidRDefault="00433E33" w:rsidP="00B13D25">
      <w:pPr>
        <w:pStyle w:val="Prrafodelista"/>
        <w:numPr>
          <w:ilvl w:val="0"/>
          <w:numId w:val="1"/>
        </w:numPr>
        <w:ind w:hanging="436"/>
        <w:jc w:val="both"/>
        <w:rPr>
          <w:rFonts w:ascii="Arial" w:hAnsi="Arial"/>
          <w:lang w:val="es-PE"/>
        </w:rPr>
      </w:pPr>
      <w:r w:rsidRPr="00985B7C">
        <w:rPr>
          <w:rFonts w:ascii="Arial" w:hAnsi="Arial"/>
          <w:lang w:val="es-PE"/>
        </w:rPr>
        <w:t>Estabilización Gravedad-Gradiente con</w:t>
      </w:r>
      <w:r w:rsidR="00862B7B" w:rsidRPr="00985B7C">
        <w:rPr>
          <w:rFonts w:ascii="Arial" w:hAnsi="Arial"/>
          <w:lang w:val="es-PE"/>
        </w:rPr>
        <w:t xml:space="preserve"> el eje Pitch del disco-momento</w:t>
      </w:r>
      <w:r w:rsidRPr="00985B7C">
        <w:rPr>
          <w:rFonts w:ascii="Arial" w:hAnsi="Arial"/>
          <w:lang w:val="es-PE"/>
        </w:rPr>
        <w:t xml:space="preserve"> y torques magnéticos.</w:t>
      </w:r>
    </w:p>
    <w:p w:rsidR="00433E33" w:rsidRDefault="00433E33" w:rsidP="00B13D25">
      <w:pPr>
        <w:jc w:val="both"/>
        <w:rPr>
          <w:rFonts w:ascii="Arial" w:hAnsi="Arial"/>
          <w:lang w:val="es-PE"/>
        </w:rPr>
      </w:pPr>
      <w:r w:rsidRPr="00985B7C">
        <w:rPr>
          <w:rFonts w:ascii="Arial" w:hAnsi="Arial"/>
          <w:lang w:val="es-PE"/>
        </w:rPr>
        <w:t>De las posibilidades anteriores, la mejor es la tercera.  Este diseño usa los torques magnéticos</w:t>
      </w:r>
      <w:r w:rsidR="00862B7B" w:rsidRPr="00985B7C">
        <w:rPr>
          <w:rFonts w:ascii="Arial" w:hAnsi="Arial"/>
          <w:lang w:val="es-PE"/>
        </w:rPr>
        <w:t xml:space="preserve"> y el disco-momento</w:t>
      </w:r>
      <w:r w:rsidRPr="00985B7C">
        <w:rPr>
          <w:rFonts w:ascii="Arial" w:hAnsi="Arial"/>
          <w:lang w:val="es-PE"/>
        </w:rPr>
        <w:t xml:space="preserve"> para contrarrestar la velocidad angular inicial tipoff de 0.1 grados/segundo, causado por la separación del cohete Minuteman II (misil intercontinental modificado que sirve como vehículo aeroespacial para transporte del satélite). Si fuera necesario, los electro</w:t>
      </w:r>
      <w:r w:rsidR="00F375B0">
        <w:rPr>
          <w:rFonts w:ascii="Arial" w:hAnsi="Arial"/>
          <w:lang w:val="es-PE"/>
        </w:rPr>
        <w:t>-</w:t>
      </w:r>
      <w:r w:rsidRPr="00985B7C">
        <w:rPr>
          <w:rFonts w:ascii="Arial" w:hAnsi="Arial"/>
          <w:lang w:val="es-PE"/>
        </w:rPr>
        <w:t xml:space="preserve">magnetos serian usados para invertir el satélite y asegurar que el lado correcto está orientado hacia Nadir. </w:t>
      </w:r>
      <w:r w:rsidR="00F375B0">
        <w:rPr>
          <w:rFonts w:ascii="Arial" w:hAnsi="Arial"/>
          <w:lang w:val="es-PE"/>
        </w:rPr>
        <w:t xml:space="preserve"> </w:t>
      </w:r>
      <w:r w:rsidRPr="00985B7C">
        <w:rPr>
          <w:rFonts w:ascii="Arial" w:hAnsi="Arial"/>
          <w:lang w:val="es-PE"/>
        </w:rPr>
        <w:t xml:space="preserve">Un boom (2) de dos metros con una masa de 2 </w:t>
      </w:r>
      <w:r w:rsidRPr="00985B7C">
        <w:rPr>
          <w:rFonts w:ascii="Arial" w:hAnsi="Arial"/>
          <w:lang w:val="es-PE"/>
        </w:rPr>
        <w:lastRenderedPageBreak/>
        <w:t xml:space="preserve">Kg será entonces desplegado. Una vez en órbita, el sistema de estabilización Gravedad-Gradiente proveerá por lo menos 10 grados en exactitud de orientación en los ejes Roll y Pitch (ver Figuras 1 y 2). </w:t>
      </w:r>
      <w:r w:rsidR="00F375B0">
        <w:rPr>
          <w:rFonts w:ascii="Arial" w:hAnsi="Arial"/>
          <w:lang w:val="es-PE"/>
        </w:rPr>
        <w:t xml:space="preserve"> </w:t>
      </w:r>
      <w:r w:rsidR="00862B7B" w:rsidRPr="00985B7C">
        <w:rPr>
          <w:rFonts w:ascii="Arial" w:hAnsi="Arial"/>
          <w:lang w:val="es-PE"/>
        </w:rPr>
        <w:t>El disco-momento</w:t>
      </w:r>
      <w:r w:rsidRPr="00985B7C">
        <w:rPr>
          <w:rFonts w:ascii="Arial" w:hAnsi="Arial"/>
          <w:lang w:val="es-PE"/>
        </w:rPr>
        <w:t xml:space="preserve"> proveerá control y estabilidad con respecto al eje Yaw. </w:t>
      </w:r>
      <w:r w:rsidR="00F375B0">
        <w:rPr>
          <w:rFonts w:ascii="Arial" w:hAnsi="Arial"/>
          <w:lang w:val="es-PE"/>
        </w:rPr>
        <w:t xml:space="preserve"> </w:t>
      </w:r>
      <w:r w:rsidRPr="00985B7C">
        <w:rPr>
          <w:rFonts w:ascii="Arial" w:hAnsi="Arial"/>
          <w:lang w:val="es-PE"/>
        </w:rPr>
        <w:t xml:space="preserve">Más ampliamente los torques serán usados </w:t>
      </w:r>
      <w:r w:rsidR="00C56059">
        <w:rPr>
          <w:rFonts w:ascii="Arial" w:hAnsi="Arial"/>
          <w:lang w:val="es-PE"/>
        </w:rPr>
        <w:t>en forma</w:t>
      </w:r>
      <w:r w:rsidR="009B4768">
        <w:rPr>
          <w:rFonts w:ascii="Arial" w:hAnsi="Arial"/>
          <w:lang w:val="es-PE"/>
        </w:rPr>
        <w:t xml:space="preserve"> continua</w:t>
      </w:r>
      <w:r w:rsidRPr="00985B7C">
        <w:rPr>
          <w:rFonts w:ascii="Arial" w:hAnsi="Arial"/>
          <w:lang w:val="es-PE"/>
        </w:rPr>
        <w:t xml:space="preserve"> para proveer una de-saturación</w:t>
      </w:r>
      <w:r w:rsidR="00862B7B" w:rsidRPr="00985B7C">
        <w:rPr>
          <w:rFonts w:ascii="Arial" w:hAnsi="Arial"/>
          <w:lang w:val="es-PE"/>
        </w:rPr>
        <w:t xml:space="preserve"> del disco-momento</w:t>
      </w:r>
      <w:r w:rsidRPr="00985B7C">
        <w:rPr>
          <w:rFonts w:ascii="Arial" w:hAnsi="Arial"/>
          <w:lang w:val="es-PE"/>
        </w:rPr>
        <w:t>.</w:t>
      </w:r>
    </w:p>
    <w:p w:rsidR="00433E33" w:rsidRPr="00985B7C" w:rsidRDefault="00B13D25" w:rsidP="00B13D25">
      <w:pPr>
        <w:rPr>
          <w:rFonts w:ascii="Arial" w:hAnsi="Arial"/>
          <w:lang w:val="es-PE"/>
        </w:rPr>
      </w:pPr>
      <w:r>
        <w:rPr>
          <w:rFonts w:ascii="Arial" w:hAnsi="Arial"/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392430</wp:posOffset>
            </wp:positionV>
            <wp:extent cx="5781675" cy="4705350"/>
            <wp:effectExtent l="19050" t="0" r="9525" b="0"/>
            <wp:wrapSquare wrapText="bothSides"/>
            <wp:docPr id="3" name="Picture 1" descr="C:\Users\Luis\Pictures\MP Navigator EX\2012_03_21\IMG_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s\Pictures\MP Navigator EX\2012_03_21\IMG_000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1202" r="6731" b="250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E33" w:rsidRDefault="00433E33" w:rsidP="00B13D25">
      <w:pPr>
        <w:rPr>
          <w:rFonts w:ascii="Arial" w:hAnsi="Arial"/>
          <w:lang w:val="es-PE"/>
        </w:rPr>
      </w:pPr>
    </w:p>
    <w:p w:rsidR="00B13D25" w:rsidRDefault="00B13D25" w:rsidP="00B13D25">
      <w:pPr>
        <w:rPr>
          <w:rFonts w:ascii="Arial" w:hAnsi="Arial"/>
          <w:lang w:val="es-PE"/>
        </w:rPr>
      </w:pPr>
    </w:p>
    <w:p w:rsidR="00B13D25" w:rsidRDefault="00B13D25" w:rsidP="00B13D25">
      <w:pPr>
        <w:rPr>
          <w:rFonts w:ascii="Arial" w:hAnsi="Arial"/>
          <w:lang w:val="es-PE"/>
        </w:rPr>
      </w:pPr>
    </w:p>
    <w:p w:rsidR="00B13D25" w:rsidRDefault="00B13D25" w:rsidP="00B13D25">
      <w:pPr>
        <w:rPr>
          <w:rFonts w:ascii="Arial" w:hAnsi="Arial"/>
          <w:lang w:val="es-PE"/>
        </w:rPr>
      </w:pPr>
    </w:p>
    <w:p w:rsidR="00B13D25" w:rsidRDefault="00B13D25" w:rsidP="00B13D25">
      <w:pPr>
        <w:rPr>
          <w:rFonts w:ascii="Arial" w:hAnsi="Arial"/>
          <w:lang w:val="es-PE"/>
        </w:rPr>
      </w:pPr>
    </w:p>
    <w:p w:rsidR="00B13D25" w:rsidRDefault="00B13D25" w:rsidP="00B13D25">
      <w:pPr>
        <w:rPr>
          <w:rFonts w:ascii="Arial" w:hAnsi="Arial"/>
          <w:lang w:val="es-PE"/>
        </w:rPr>
      </w:pPr>
    </w:p>
    <w:p w:rsidR="00B13D25" w:rsidRDefault="00B13D25" w:rsidP="00B13D25">
      <w:pPr>
        <w:rPr>
          <w:rFonts w:ascii="Arial" w:hAnsi="Arial"/>
          <w:lang w:val="es-PE"/>
        </w:rPr>
      </w:pPr>
      <w:r>
        <w:rPr>
          <w:rFonts w:ascii="Arial" w:hAnsi="Arial"/>
          <w:noProof/>
          <w:lang w:val="es-PE" w:eastAsia="es-P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-193040</wp:posOffset>
            </wp:positionV>
            <wp:extent cx="5981700" cy="5038725"/>
            <wp:effectExtent l="19050" t="0" r="0" b="0"/>
            <wp:wrapSquare wrapText="bothSides"/>
            <wp:docPr id="5" name="Picture 2" descr="C:\Users\Luis\Pictures\MP Navigator EX\2012_03_21\IM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is\Pictures\MP Navigator EX\2012_03_21\IMG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1202" r="7853" b="23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3E33" w:rsidRPr="00985B7C" w:rsidRDefault="00433E33" w:rsidP="00B13D25">
      <w:pPr>
        <w:jc w:val="both"/>
        <w:rPr>
          <w:rFonts w:ascii="Arial" w:hAnsi="Arial"/>
          <w:lang w:val="es-PE"/>
        </w:rPr>
      </w:pPr>
      <w:r w:rsidRPr="00985B7C">
        <w:rPr>
          <w:rFonts w:ascii="Arial" w:hAnsi="Arial"/>
          <w:lang w:val="es-PE"/>
        </w:rPr>
        <w:t>Es importante señalar que algún tipo de combinación de combustible y torques podrían ser usados para de-</w:t>
      </w:r>
      <w:r w:rsidR="00862B7B" w:rsidRPr="00985B7C">
        <w:rPr>
          <w:rFonts w:ascii="Arial" w:hAnsi="Arial"/>
          <w:lang w:val="es-PE"/>
        </w:rPr>
        <w:t>saturar el disco momento</w:t>
      </w:r>
      <w:r w:rsidRPr="00985B7C">
        <w:rPr>
          <w:rFonts w:ascii="Arial" w:hAnsi="Arial"/>
          <w:lang w:val="es-PE"/>
        </w:rPr>
        <w:t xml:space="preserve">, y así podrían ser usados para agregar redundancia al hardware ACDS. </w:t>
      </w:r>
      <w:r w:rsidR="00F375B0">
        <w:rPr>
          <w:rFonts w:ascii="Arial" w:hAnsi="Arial"/>
          <w:lang w:val="es-PE"/>
        </w:rPr>
        <w:t xml:space="preserve"> </w:t>
      </w:r>
      <w:r w:rsidRPr="00985B7C">
        <w:rPr>
          <w:rFonts w:ascii="Arial" w:hAnsi="Arial"/>
          <w:lang w:val="es-PE"/>
        </w:rPr>
        <w:t>Los torques magnéticos compuestos de tres barras ortogonales con un momento-dipolo de 5 Am2 pesaran un total de 5 Kg y cons</w:t>
      </w:r>
      <w:r w:rsidR="00862B7B" w:rsidRPr="00985B7C">
        <w:rPr>
          <w:rFonts w:ascii="Arial" w:hAnsi="Arial"/>
          <w:lang w:val="es-PE"/>
        </w:rPr>
        <w:t>umirá 5 watts. El disco-momento</w:t>
      </w:r>
      <w:r w:rsidRPr="00985B7C">
        <w:rPr>
          <w:rFonts w:ascii="Arial" w:hAnsi="Arial"/>
          <w:lang w:val="es-PE"/>
        </w:rPr>
        <w:t xml:space="preserve"> proveerá rigidez giroscópica, tendrá un almacenamiento de momento de 4 Nms, pesar</w:t>
      </w:r>
      <w:r w:rsidR="00F375B0">
        <w:rPr>
          <w:rFonts w:ascii="Arial" w:hAnsi="Arial"/>
          <w:lang w:val="es-PE"/>
        </w:rPr>
        <w:t>á</w:t>
      </w:r>
      <w:r w:rsidRPr="00985B7C">
        <w:rPr>
          <w:rFonts w:ascii="Arial" w:hAnsi="Arial"/>
          <w:lang w:val="es-PE"/>
        </w:rPr>
        <w:t xml:space="preserve"> 2 Kg y consumirá 5 watts de energía.</w:t>
      </w:r>
      <w:r w:rsidR="00F375B0">
        <w:rPr>
          <w:rFonts w:ascii="Arial" w:hAnsi="Arial"/>
          <w:lang w:val="es-PE"/>
        </w:rPr>
        <w:t xml:space="preserve">  </w:t>
      </w:r>
      <w:r w:rsidRPr="00985B7C">
        <w:rPr>
          <w:rFonts w:ascii="Arial" w:hAnsi="Arial"/>
          <w:lang w:val="es-PE"/>
        </w:rPr>
        <w:t xml:space="preserve">Acoplado con los torques estará un magnetómetro, el cual pesa 3 Kg y consume 5 watts. </w:t>
      </w:r>
      <w:r w:rsidR="00F375B0">
        <w:rPr>
          <w:rFonts w:ascii="Arial" w:hAnsi="Arial"/>
          <w:lang w:val="es-PE"/>
        </w:rPr>
        <w:t xml:space="preserve"> </w:t>
      </w:r>
      <w:r w:rsidRPr="00985B7C">
        <w:rPr>
          <w:rFonts w:ascii="Arial" w:hAnsi="Arial"/>
          <w:lang w:val="es-PE"/>
        </w:rPr>
        <w:t xml:space="preserve">Para determinar la orientación, serán usados cuatro sensores de sol y dos sensores de horizonte. </w:t>
      </w:r>
      <w:r w:rsidR="00F375B0">
        <w:rPr>
          <w:rFonts w:ascii="Arial" w:hAnsi="Arial"/>
          <w:lang w:val="es-PE"/>
        </w:rPr>
        <w:t xml:space="preserve"> </w:t>
      </w:r>
      <w:r w:rsidRPr="00985B7C">
        <w:rPr>
          <w:rFonts w:ascii="Arial" w:hAnsi="Arial"/>
          <w:lang w:val="es-PE"/>
        </w:rPr>
        <w:t>En conclusión, el sistema ACDS pesar</w:t>
      </w:r>
      <w:r w:rsidR="00F375B0">
        <w:rPr>
          <w:rFonts w:ascii="Arial" w:hAnsi="Arial"/>
          <w:lang w:val="es-PE"/>
        </w:rPr>
        <w:t>á</w:t>
      </w:r>
      <w:r w:rsidRPr="00985B7C">
        <w:rPr>
          <w:rFonts w:ascii="Arial" w:hAnsi="Arial"/>
          <w:lang w:val="es-PE"/>
        </w:rPr>
        <w:t xml:space="preserve"> 20 Kg y consumirá 25 watts de energía.</w:t>
      </w:r>
    </w:p>
    <w:p w:rsidR="00433E33" w:rsidRPr="00985B7C" w:rsidRDefault="00433E33" w:rsidP="00B13D25">
      <w:pPr>
        <w:jc w:val="center"/>
        <w:rPr>
          <w:rFonts w:ascii="Arial" w:hAnsi="Arial"/>
          <w:b/>
          <w:lang w:val="es-PE"/>
        </w:rPr>
      </w:pPr>
    </w:p>
    <w:p w:rsidR="00A650C9" w:rsidRPr="00985B7C" w:rsidRDefault="00A650C9" w:rsidP="00B13D25">
      <w:pPr>
        <w:pStyle w:val="Prrafodelista"/>
        <w:numPr>
          <w:ilvl w:val="0"/>
          <w:numId w:val="10"/>
        </w:numPr>
        <w:ind w:left="0"/>
        <w:rPr>
          <w:rFonts w:ascii="Arial" w:hAnsi="Arial"/>
          <w:b/>
          <w:lang w:val="es-PE"/>
        </w:rPr>
      </w:pPr>
      <w:r w:rsidRPr="00985B7C">
        <w:rPr>
          <w:rFonts w:ascii="Arial" w:hAnsi="Arial"/>
          <w:b/>
          <w:lang w:val="es-PE"/>
        </w:rPr>
        <w:t>CONCLUSIONES</w:t>
      </w:r>
    </w:p>
    <w:p w:rsidR="00DC0D7E" w:rsidRPr="00985B7C" w:rsidRDefault="00DC0D7E" w:rsidP="00B13D25">
      <w:pPr>
        <w:jc w:val="both"/>
        <w:rPr>
          <w:rFonts w:ascii="Arial" w:hAnsi="Arial"/>
          <w:lang w:val="es-PE"/>
        </w:rPr>
      </w:pPr>
      <w:r w:rsidRPr="00985B7C">
        <w:rPr>
          <w:rFonts w:ascii="Arial" w:hAnsi="Arial"/>
          <w:lang w:val="es-PE"/>
        </w:rPr>
        <w:t>El mejor diseño se vislumbra a ser el sistema gravedad</w:t>
      </w:r>
      <w:r w:rsidR="00862B7B" w:rsidRPr="00985B7C">
        <w:rPr>
          <w:rFonts w:ascii="Arial" w:hAnsi="Arial"/>
          <w:lang w:val="es-PE"/>
        </w:rPr>
        <w:t>-gradiente con un disco-momento</w:t>
      </w:r>
      <w:r w:rsidRPr="00985B7C">
        <w:rPr>
          <w:rFonts w:ascii="Arial" w:hAnsi="Arial"/>
          <w:lang w:val="es-PE"/>
        </w:rPr>
        <w:t xml:space="preserve"> y torques magnéticos. Una combinación de 4 sensores de Sol y 2 sensores de horizonte serán usados para proveer determinación de orientación. </w:t>
      </w:r>
      <w:r w:rsidR="00F375B0">
        <w:rPr>
          <w:rFonts w:ascii="Arial" w:hAnsi="Arial"/>
          <w:lang w:val="es-PE"/>
        </w:rPr>
        <w:t xml:space="preserve"> </w:t>
      </w:r>
      <w:r w:rsidRPr="00985B7C">
        <w:rPr>
          <w:rFonts w:ascii="Arial" w:hAnsi="Arial"/>
          <w:lang w:val="es-PE"/>
        </w:rPr>
        <w:t xml:space="preserve">También, un magnetómetro </w:t>
      </w:r>
      <w:r w:rsidRPr="00985B7C">
        <w:rPr>
          <w:rFonts w:ascii="Arial" w:hAnsi="Arial"/>
          <w:lang w:val="es-PE"/>
        </w:rPr>
        <w:lastRenderedPageBreak/>
        <w:t>será acoplado con los torques magnéticos para invertir la polaridad de las barras</w:t>
      </w:r>
      <w:r w:rsidR="00F375B0">
        <w:rPr>
          <w:rFonts w:ascii="Arial" w:hAnsi="Arial"/>
          <w:lang w:val="es-PE"/>
        </w:rPr>
        <w:t>,</w:t>
      </w:r>
      <w:r w:rsidRPr="00985B7C">
        <w:rPr>
          <w:rFonts w:ascii="Arial" w:hAnsi="Arial"/>
          <w:lang w:val="es-PE"/>
        </w:rPr>
        <w:t xml:space="preserve"> una vez que se aproxime a los polos. </w:t>
      </w:r>
      <w:r w:rsidR="00F375B0">
        <w:rPr>
          <w:rFonts w:ascii="Arial" w:hAnsi="Arial"/>
          <w:lang w:val="es-PE"/>
        </w:rPr>
        <w:t xml:space="preserve"> </w:t>
      </w:r>
      <w:r w:rsidRPr="00985B7C">
        <w:rPr>
          <w:rFonts w:ascii="Arial" w:hAnsi="Arial"/>
          <w:lang w:val="es-PE"/>
        </w:rPr>
        <w:t xml:space="preserve">Además, un boom de 2 metros con una masa final de 2 Kg proveerá un momento de inercia que es 10 veces mayor con respecto al eje X y eje Y que con respecto al eje Z. </w:t>
      </w:r>
      <w:r w:rsidR="00290FB6">
        <w:rPr>
          <w:rFonts w:ascii="Arial" w:hAnsi="Arial"/>
          <w:lang w:val="es-PE"/>
        </w:rPr>
        <w:t xml:space="preserve"> </w:t>
      </w:r>
      <w:r w:rsidR="00CD0796">
        <w:rPr>
          <w:rFonts w:ascii="Arial" w:hAnsi="Arial"/>
          <w:lang w:val="es-PE"/>
        </w:rPr>
        <w:t>E</w:t>
      </w:r>
      <w:r w:rsidRPr="00985B7C">
        <w:rPr>
          <w:rFonts w:ascii="Arial" w:hAnsi="Arial"/>
          <w:lang w:val="es-PE"/>
        </w:rPr>
        <w:t xml:space="preserve">l sistema ACDS pesa como 20 Kg </w:t>
      </w:r>
      <w:r w:rsidR="00CD0796">
        <w:rPr>
          <w:rFonts w:ascii="Arial" w:hAnsi="Arial"/>
          <w:lang w:val="es-PE"/>
        </w:rPr>
        <w:t xml:space="preserve">en su totalidad, </w:t>
      </w:r>
      <w:r w:rsidRPr="00985B7C">
        <w:rPr>
          <w:rFonts w:ascii="Arial" w:hAnsi="Arial"/>
          <w:lang w:val="es-PE"/>
        </w:rPr>
        <w:t xml:space="preserve">y consume como 25 watts. </w:t>
      </w:r>
      <w:r w:rsidR="00874B95">
        <w:rPr>
          <w:rFonts w:ascii="Arial" w:hAnsi="Arial"/>
          <w:lang w:val="es-PE"/>
        </w:rPr>
        <w:t xml:space="preserve"> </w:t>
      </w:r>
      <w:r w:rsidRPr="00985B7C">
        <w:rPr>
          <w:rFonts w:ascii="Arial" w:hAnsi="Arial"/>
          <w:lang w:val="es-PE"/>
        </w:rPr>
        <w:t>El ACDS rotar</w:t>
      </w:r>
      <w:r w:rsidR="00874B95">
        <w:rPr>
          <w:rFonts w:ascii="Arial" w:hAnsi="Arial"/>
          <w:lang w:val="es-PE"/>
        </w:rPr>
        <w:t>á</w:t>
      </w:r>
      <w:r w:rsidRPr="00985B7C">
        <w:rPr>
          <w:rFonts w:ascii="Arial" w:hAnsi="Arial"/>
          <w:lang w:val="es-PE"/>
        </w:rPr>
        <w:t xml:space="preserve"> al satélite en el momento de la separación inicial del misil Minuteman II. </w:t>
      </w:r>
      <w:r w:rsidR="00290FB6">
        <w:rPr>
          <w:rFonts w:ascii="Arial" w:hAnsi="Arial"/>
          <w:lang w:val="es-PE"/>
        </w:rPr>
        <w:t xml:space="preserve"> </w:t>
      </w:r>
      <w:r w:rsidRPr="00985B7C">
        <w:rPr>
          <w:rFonts w:ascii="Arial" w:hAnsi="Arial"/>
          <w:lang w:val="es-PE"/>
        </w:rPr>
        <w:t>Una vez que esté en órbita, el satélite proveerá una orientación con un margen de error de no más de 10 grados.</w:t>
      </w:r>
    </w:p>
    <w:p w:rsidR="00DC0D7E" w:rsidRPr="00985B7C" w:rsidRDefault="00DC0D7E" w:rsidP="00B13D25">
      <w:pPr>
        <w:jc w:val="center"/>
        <w:rPr>
          <w:rFonts w:ascii="Arial" w:hAnsi="Arial"/>
          <w:b/>
          <w:lang w:val="es-PE"/>
        </w:rPr>
      </w:pPr>
    </w:p>
    <w:p w:rsidR="00A650C9" w:rsidRDefault="00A650C9" w:rsidP="00B13D25">
      <w:pPr>
        <w:pStyle w:val="Prrafodelista"/>
        <w:numPr>
          <w:ilvl w:val="0"/>
          <w:numId w:val="10"/>
        </w:numPr>
        <w:ind w:left="0"/>
        <w:rPr>
          <w:rFonts w:ascii="Arial" w:hAnsi="Arial"/>
          <w:b/>
          <w:lang w:val="es-PE"/>
        </w:rPr>
      </w:pPr>
      <w:r w:rsidRPr="00985B7C">
        <w:rPr>
          <w:rFonts w:ascii="Arial" w:hAnsi="Arial"/>
          <w:b/>
          <w:lang w:val="es-PE"/>
        </w:rPr>
        <w:t>BIBLIOGRAF</w:t>
      </w:r>
      <w:r w:rsidR="00D77506">
        <w:rPr>
          <w:rFonts w:ascii="Arial" w:hAnsi="Arial"/>
          <w:b/>
          <w:lang w:val="es-PE"/>
        </w:rPr>
        <w:t>Í</w:t>
      </w:r>
      <w:r w:rsidRPr="00985B7C">
        <w:rPr>
          <w:rFonts w:ascii="Arial" w:hAnsi="Arial"/>
          <w:b/>
          <w:lang w:val="es-PE"/>
        </w:rPr>
        <w:t>A</w:t>
      </w:r>
    </w:p>
    <w:p w:rsidR="00775A07" w:rsidRDefault="00775A07" w:rsidP="00C63642">
      <w:pPr>
        <w:pStyle w:val="Prrafodelista"/>
        <w:numPr>
          <w:ilvl w:val="0"/>
          <w:numId w:val="11"/>
        </w:numPr>
        <w:rPr>
          <w:rFonts w:ascii="Arial" w:hAnsi="Arial"/>
        </w:rPr>
      </w:pPr>
      <w:r w:rsidRPr="00BC2665">
        <w:rPr>
          <w:rFonts w:ascii="Arial" w:hAnsi="Arial"/>
        </w:rPr>
        <w:t>Wiley J. Larson and James R. Wertz. 1992. Space Mission Analysis and Design</w:t>
      </w:r>
      <w:r w:rsidR="00037622" w:rsidRPr="00BC2665">
        <w:rPr>
          <w:rFonts w:ascii="Arial" w:hAnsi="Arial"/>
        </w:rPr>
        <w:t>. Microcosm, Torrance, CA, USA</w:t>
      </w:r>
    </w:p>
    <w:p w:rsidR="00BC2665" w:rsidRDefault="00BC2665" w:rsidP="00C63642">
      <w:pPr>
        <w:pStyle w:val="Prrafodelista"/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John S. Eterno, Ball Aerospace System Group, CO, USA</w:t>
      </w:r>
    </w:p>
    <w:p w:rsidR="00BC2665" w:rsidRPr="00BC2665" w:rsidRDefault="00BC2665" w:rsidP="00C63642">
      <w:pPr>
        <w:pStyle w:val="Prrafodelista"/>
        <w:numPr>
          <w:ilvl w:val="0"/>
          <w:numId w:val="11"/>
        </w:numPr>
        <w:rPr>
          <w:rFonts w:ascii="Arial" w:hAnsi="Arial"/>
        </w:rPr>
      </w:pPr>
      <w:r>
        <w:rPr>
          <w:rFonts w:ascii="Arial" w:hAnsi="Arial"/>
        </w:rPr>
        <w:t>Zermuehlen and Harold F. Zimbelman, Martin Marietta, Astronautics Group.</w:t>
      </w:r>
      <w:r w:rsidR="00483B08">
        <w:rPr>
          <w:rFonts w:ascii="Arial" w:hAnsi="Arial"/>
        </w:rPr>
        <w:t xml:space="preserve"> USA</w:t>
      </w:r>
    </w:p>
    <w:p w:rsidR="00C25B09" w:rsidRDefault="00C25B09" w:rsidP="00B13D25">
      <w:pPr>
        <w:rPr>
          <w:rFonts w:ascii="Arial" w:hAnsi="Arial"/>
        </w:rPr>
      </w:pPr>
    </w:p>
    <w:p w:rsidR="00C25B09" w:rsidRPr="00985B7C" w:rsidRDefault="00C25B09" w:rsidP="00B13D25">
      <w:pPr>
        <w:jc w:val="both"/>
        <w:rPr>
          <w:rFonts w:ascii="Arial" w:hAnsi="Arial"/>
        </w:rPr>
      </w:pPr>
      <w:r w:rsidRPr="00985B7C">
        <w:rPr>
          <w:rFonts w:ascii="Arial" w:hAnsi="Arial"/>
        </w:rPr>
        <w:t xml:space="preserve">* LOW EARTH ORBIT </w:t>
      </w:r>
    </w:p>
    <w:p w:rsidR="00C25B09" w:rsidRPr="00985B7C" w:rsidRDefault="00C25B09" w:rsidP="00B13D25">
      <w:pPr>
        <w:jc w:val="both"/>
        <w:rPr>
          <w:rFonts w:ascii="Arial" w:hAnsi="Arial"/>
        </w:rPr>
      </w:pPr>
      <w:r w:rsidRPr="00985B7C">
        <w:rPr>
          <w:rFonts w:ascii="Arial" w:hAnsi="Arial"/>
        </w:rPr>
        <w:t xml:space="preserve">(1) </w:t>
      </w:r>
      <w:r w:rsidR="00633B27" w:rsidRPr="00985B7C">
        <w:rPr>
          <w:rFonts w:ascii="Arial" w:hAnsi="Arial"/>
        </w:rPr>
        <w:t>Aerospace Engineer, B.S, M.S., North Carolina State University, Raleigh, NC, USA</w:t>
      </w:r>
    </w:p>
    <w:p w:rsidR="00633B27" w:rsidRPr="00985B7C" w:rsidRDefault="00244C60" w:rsidP="00101BDB">
      <w:pPr>
        <w:pStyle w:val="Prrafodelista"/>
        <w:numPr>
          <w:ilvl w:val="0"/>
          <w:numId w:val="7"/>
        </w:numPr>
        <w:ind w:left="709" w:hanging="142"/>
        <w:jc w:val="both"/>
        <w:rPr>
          <w:rFonts w:ascii="Arial" w:hAnsi="Arial"/>
          <w:lang w:val="es-PE"/>
        </w:rPr>
      </w:pPr>
      <w:r w:rsidRPr="00985B7C">
        <w:rPr>
          <w:rFonts w:ascii="Arial" w:hAnsi="Arial"/>
          <w:lang w:val="es-PE"/>
        </w:rPr>
        <w:t>Diseñó</w:t>
      </w:r>
      <w:r w:rsidR="00633B27" w:rsidRPr="00985B7C">
        <w:rPr>
          <w:rFonts w:ascii="Arial" w:hAnsi="Arial"/>
          <w:lang w:val="es-PE"/>
        </w:rPr>
        <w:t xml:space="preserve"> el subsistema de </w:t>
      </w:r>
      <w:r w:rsidRPr="00985B7C">
        <w:rPr>
          <w:rFonts w:ascii="Arial" w:hAnsi="Arial"/>
          <w:lang w:val="es-PE"/>
        </w:rPr>
        <w:t>energía</w:t>
      </w:r>
      <w:r w:rsidR="00633B27" w:rsidRPr="00985B7C">
        <w:rPr>
          <w:rFonts w:ascii="Arial" w:hAnsi="Arial"/>
          <w:lang w:val="es-PE"/>
        </w:rPr>
        <w:t xml:space="preserve"> de un </w:t>
      </w:r>
      <w:r w:rsidRPr="00985B7C">
        <w:rPr>
          <w:rFonts w:ascii="Arial" w:hAnsi="Arial"/>
          <w:lang w:val="es-PE"/>
        </w:rPr>
        <w:t>satélite</w:t>
      </w:r>
      <w:r w:rsidR="00633B27" w:rsidRPr="00985B7C">
        <w:rPr>
          <w:rFonts w:ascii="Arial" w:hAnsi="Arial"/>
          <w:lang w:val="es-PE"/>
        </w:rPr>
        <w:t xml:space="preserve"> </w:t>
      </w:r>
      <w:r w:rsidR="00310CF3" w:rsidRPr="00985B7C">
        <w:rPr>
          <w:rFonts w:ascii="Arial" w:hAnsi="Arial"/>
          <w:lang w:val="es-PE"/>
        </w:rPr>
        <w:t>de baja ó</w:t>
      </w:r>
      <w:r w:rsidR="00633B27" w:rsidRPr="00985B7C">
        <w:rPr>
          <w:rFonts w:ascii="Arial" w:hAnsi="Arial"/>
          <w:lang w:val="es-PE"/>
        </w:rPr>
        <w:t xml:space="preserve">rbita (LEO) para </w:t>
      </w:r>
      <w:r w:rsidRPr="00985B7C">
        <w:rPr>
          <w:rFonts w:ascii="Arial" w:hAnsi="Arial"/>
          <w:lang w:val="es-PE"/>
        </w:rPr>
        <w:t>transportar</w:t>
      </w:r>
      <w:r w:rsidR="00633B27" w:rsidRPr="00985B7C">
        <w:rPr>
          <w:rFonts w:ascii="Arial" w:hAnsi="Arial"/>
          <w:lang w:val="es-PE"/>
        </w:rPr>
        <w:t xml:space="preserve"> el instrumento MAPS de NASA Langley Research Center, a bordo del Rocket-Misile Minuteman II de la Fuerza </w:t>
      </w:r>
      <w:r w:rsidRPr="00985B7C">
        <w:rPr>
          <w:rFonts w:ascii="Arial" w:hAnsi="Arial"/>
          <w:lang w:val="es-PE"/>
        </w:rPr>
        <w:t>Aérea</w:t>
      </w:r>
      <w:r w:rsidR="00633B27" w:rsidRPr="00985B7C">
        <w:rPr>
          <w:rFonts w:ascii="Arial" w:hAnsi="Arial"/>
          <w:lang w:val="es-PE"/>
        </w:rPr>
        <w:t xml:space="preserve"> de los Estados Unidos</w:t>
      </w:r>
      <w:r w:rsidR="00727A04" w:rsidRPr="00985B7C">
        <w:rPr>
          <w:rFonts w:ascii="Arial" w:hAnsi="Arial"/>
          <w:lang w:val="es-PE"/>
        </w:rPr>
        <w:t xml:space="preserve"> (USAF)</w:t>
      </w:r>
      <w:r w:rsidR="00633B27" w:rsidRPr="00985B7C">
        <w:rPr>
          <w:rFonts w:ascii="Arial" w:hAnsi="Arial"/>
          <w:lang w:val="es-PE"/>
        </w:rPr>
        <w:t>.</w:t>
      </w:r>
    </w:p>
    <w:p w:rsidR="00633B27" w:rsidRPr="00985B7C" w:rsidRDefault="00633B27" w:rsidP="00B13D25">
      <w:pPr>
        <w:jc w:val="both"/>
        <w:rPr>
          <w:rFonts w:ascii="Arial" w:hAnsi="Arial"/>
        </w:rPr>
      </w:pPr>
      <w:r w:rsidRPr="00985B7C">
        <w:rPr>
          <w:rFonts w:ascii="Arial" w:hAnsi="Arial"/>
        </w:rPr>
        <w:t xml:space="preserve">(2) </w:t>
      </w:r>
      <w:r w:rsidR="00244C60" w:rsidRPr="00985B7C">
        <w:rPr>
          <w:rFonts w:ascii="Arial" w:hAnsi="Arial"/>
        </w:rPr>
        <w:t>Components</w:t>
      </w:r>
      <w:r w:rsidRPr="00985B7C">
        <w:rPr>
          <w:rFonts w:ascii="Arial" w:hAnsi="Arial"/>
        </w:rPr>
        <w:t xml:space="preserve"> </w:t>
      </w:r>
      <w:r w:rsidR="00E42CCB" w:rsidRPr="00985B7C">
        <w:rPr>
          <w:rFonts w:ascii="Arial" w:hAnsi="Arial"/>
        </w:rPr>
        <w:t>d</w:t>
      </w:r>
      <w:r w:rsidR="00244C60" w:rsidRPr="00985B7C">
        <w:rPr>
          <w:rFonts w:ascii="Arial" w:hAnsi="Arial"/>
        </w:rPr>
        <w:t>el</w:t>
      </w:r>
      <w:r w:rsidRPr="00985B7C">
        <w:rPr>
          <w:rFonts w:ascii="Arial" w:hAnsi="Arial"/>
        </w:rPr>
        <w:t xml:space="preserve"> ACDS</w:t>
      </w:r>
    </w:p>
    <w:p w:rsidR="00633B27" w:rsidRPr="00985B7C" w:rsidRDefault="00633B27" w:rsidP="00B13D25">
      <w:pPr>
        <w:jc w:val="both"/>
        <w:rPr>
          <w:rFonts w:ascii="Arial" w:hAnsi="Arial"/>
        </w:rPr>
      </w:pPr>
      <w:r w:rsidRPr="00985B7C">
        <w:rPr>
          <w:rFonts w:ascii="Arial" w:hAnsi="Arial"/>
        </w:rPr>
        <w:t>** Measurement of Air Pollution from Satellites</w:t>
      </w:r>
    </w:p>
    <w:p w:rsidR="00C25B09" w:rsidRDefault="00C25B09" w:rsidP="00B13D25"/>
    <w:p w:rsidR="00A47D4F" w:rsidRDefault="00A47D4F" w:rsidP="00B13D25"/>
    <w:p w:rsidR="00A47D4F" w:rsidRDefault="00A47D4F" w:rsidP="00B13D25"/>
    <w:p w:rsidR="00A47D4F" w:rsidRDefault="00A47D4F" w:rsidP="00B13D25"/>
    <w:p w:rsidR="00A47D4F" w:rsidRDefault="00A47D4F" w:rsidP="00B13D25"/>
    <w:p w:rsidR="00F37BF5" w:rsidRPr="00633B27" w:rsidRDefault="00F37BF5" w:rsidP="00B13D25"/>
    <w:sectPr w:rsidR="00F37BF5" w:rsidRPr="00633B27" w:rsidSect="00B13D2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1426"/>
    <w:multiLevelType w:val="hybridMultilevel"/>
    <w:tmpl w:val="46A0F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805807"/>
    <w:multiLevelType w:val="hybridMultilevel"/>
    <w:tmpl w:val="AB88FB8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E0537"/>
    <w:multiLevelType w:val="hybridMultilevel"/>
    <w:tmpl w:val="7B5865C6"/>
    <w:lvl w:ilvl="0" w:tplc="95CA1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91980"/>
    <w:multiLevelType w:val="hybridMultilevel"/>
    <w:tmpl w:val="FF60C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F528B"/>
    <w:multiLevelType w:val="hybridMultilevel"/>
    <w:tmpl w:val="ADA88C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90C66"/>
    <w:multiLevelType w:val="hybridMultilevel"/>
    <w:tmpl w:val="9BE075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E32BF"/>
    <w:multiLevelType w:val="hybridMultilevel"/>
    <w:tmpl w:val="FFBA064C"/>
    <w:lvl w:ilvl="0" w:tplc="95CA1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250F75"/>
    <w:multiLevelType w:val="hybridMultilevel"/>
    <w:tmpl w:val="3B1C1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F3B5C"/>
    <w:multiLevelType w:val="hybridMultilevel"/>
    <w:tmpl w:val="81B80340"/>
    <w:lvl w:ilvl="0" w:tplc="D9B0E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36BAA"/>
    <w:multiLevelType w:val="hybridMultilevel"/>
    <w:tmpl w:val="2848B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62554"/>
    <w:multiLevelType w:val="hybridMultilevel"/>
    <w:tmpl w:val="11809F62"/>
    <w:lvl w:ilvl="0" w:tplc="A4B66CB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drawingGridHorizontalSpacing w:val="110"/>
  <w:displayHorizontalDrawingGridEvery w:val="2"/>
  <w:characterSpacingControl w:val="doNotCompress"/>
  <w:compat/>
  <w:rsids>
    <w:rsidRoot w:val="00093C49"/>
    <w:rsid w:val="00002C04"/>
    <w:rsid w:val="00025819"/>
    <w:rsid w:val="0003192F"/>
    <w:rsid w:val="00037224"/>
    <w:rsid w:val="00037622"/>
    <w:rsid w:val="00044DE0"/>
    <w:rsid w:val="00093C49"/>
    <w:rsid w:val="000A0F59"/>
    <w:rsid w:val="00101BDB"/>
    <w:rsid w:val="00130C8D"/>
    <w:rsid w:val="001855AE"/>
    <w:rsid w:val="00190973"/>
    <w:rsid w:val="001B7EE4"/>
    <w:rsid w:val="001D33C8"/>
    <w:rsid w:val="0020268A"/>
    <w:rsid w:val="00230BB4"/>
    <w:rsid w:val="00244C60"/>
    <w:rsid w:val="002624F0"/>
    <w:rsid w:val="00263AB2"/>
    <w:rsid w:val="00282A06"/>
    <w:rsid w:val="00290FB6"/>
    <w:rsid w:val="002A0E1D"/>
    <w:rsid w:val="002B510C"/>
    <w:rsid w:val="002D143D"/>
    <w:rsid w:val="002E247D"/>
    <w:rsid w:val="00306CB6"/>
    <w:rsid w:val="00310CF3"/>
    <w:rsid w:val="00344097"/>
    <w:rsid w:val="003E3307"/>
    <w:rsid w:val="003F0C83"/>
    <w:rsid w:val="003F5325"/>
    <w:rsid w:val="00425763"/>
    <w:rsid w:val="00433E33"/>
    <w:rsid w:val="004579A5"/>
    <w:rsid w:val="004600F0"/>
    <w:rsid w:val="00483B08"/>
    <w:rsid w:val="005021DF"/>
    <w:rsid w:val="00521307"/>
    <w:rsid w:val="005540F5"/>
    <w:rsid w:val="00582812"/>
    <w:rsid w:val="005D6995"/>
    <w:rsid w:val="00632133"/>
    <w:rsid w:val="00633B27"/>
    <w:rsid w:val="00646B58"/>
    <w:rsid w:val="00651B83"/>
    <w:rsid w:val="00682096"/>
    <w:rsid w:val="006D6595"/>
    <w:rsid w:val="006F32C8"/>
    <w:rsid w:val="0070095E"/>
    <w:rsid w:val="00727A04"/>
    <w:rsid w:val="00757F85"/>
    <w:rsid w:val="00775A07"/>
    <w:rsid w:val="007B1617"/>
    <w:rsid w:val="007B7B3B"/>
    <w:rsid w:val="007C0F02"/>
    <w:rsid w:val="007F0EF3"/>
    <w:rsid w:val="007F1477"/>
    <w:rsid w:val="00862B7B"/>
    <w:rsid w:val="00874B95"/>
    <w:rsid w:val="0088181D"/>
    <w:rsid w:val="00887845"/>
    <w:rsid w:val="00892FC0"/>
    <w:rsid w:val="008935A5"/>
    <w:rsid w:val="008C6555"/>
    <w:rsid w:val="008D5E85"/>
    <w:rsid w:val="008F7C45"/>
    <w:rsid w:val="00912049"/>
    <w:rsid w:val="009136BC"/>
    <w:rsid w:val="00917F0E"/>
    <w:rsid w:val="009372FB"/>
    <w:rsid w:val="00960CAA"/>
    <w:rsid w:val="00985B7C"/>
    <w:rsid w:val="00993893"/>
    <w:rsid w:val="009B1BD8"/>
    <w:rsid w:val="009B4768"/>
    <w:rsid w:val="00A47D4F"/>
    <w:rsid w:val="00A639D6"/>
    <w:rsid w:val="00A650C9"/>
    <w:rsid w:val="00A7064C"/>
    <w:rsid w:val="00A73115"/>
    <w:rsid w:val="00AC5F87"/>
    <w:rsid w:val="00B13D25"/>
    <w:rsid w:val="00B22143"/>
    <w:rsid w:val="00B76D18"/>
    <w:rsid w:val="00B92F46"/>
    <w:rsid w:val="00BC2665"/>
    <w:rsid w:val="00BE3CC8"/>
    <w:rsid w:val="00BE5A46"/>
    <w:rsid w:val="00C17F8F"/>
    <w:rsid w:val="00C25B09"/>
    <w:rsid w:val="00C4406C"/>
    <w:rsid w:val="00C56059"/>
    <w:rsid w:val="00C63642"/>
    <w:rsid w:val="00CA197B"/>
    <w:rsid w:val="00CD0796"/>
    <w:rsid w:val="00CE254B"/>
    <w:rsid w:val="00CF412F"/>
    <w:rsid w:val="00D25534"/>
    <w:rsid w:val="00D5658C"/>
    <w:rsid w:val="00D77506"/>
    <w:rsid w:val="00DC0C15"/>
    <w:rsid w:val="00DC0D7E"/>
    <w:rsid w:val="00DC15C0"/>
    <w:rsid w:val="00E05127"/>
    <w:rsid w:val="00E22A45"/>
    <w:rsid w:val="00E254A7"/>
    <w:rsid w:val="00E42CCB"/>
    <w:rsid w:val="00E70D45"/>
    <w:rsid w:val="00EE3989"/>
    <w:rsid w:val="00F375B0"/>
    <w:rsid w:val="00F37BF5"/>
    <w:rsid w:val="00FE0146"/>
    <w:rsid w:val="00FE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3C4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7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993</Words>
  <Characters>5463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asesoria</cp:lastModifiedBy>
  <cp:revision>25</cp:revision>
  <cp:lastPrinted>2012-06-08T22:10:00Z</cp:lastPrinted>
  <dcterms:created xsi:type="dcterms:W3CDTF">2012-05-10T13:45:00Z</dcterms:created>
  <dcterms:modified xsi:type="dcterms:W3CDTF">2012-09-05T15:18:00Z</dcterms:modified>
</cp:coreProperties>
</file>